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21CA" w:rsidRDefault="000C21CA" w:rsidP="000C21CA">
      <w:pPr>
        <w:jc w:val="center"/>
        <w:rPr>
          <w:rFonts w:ascii="Times New Roman" w:hAnsi="Times New Roman" w:cs="Times New Roman"/>
          <w:b/>
        </w:rPr>
      </w:pPr>
      <w:r>
        <w:rPr>
          <w:rFonts w:ascii="Times New Roman" w:hAnsi="Times New Roman" w:cs="Times New Roman"/>
          <w:b/>
        </w:rPr>
        <w:t>GOBIERNO AUTONOMO DESCENTRALIZADO MUNICIPAL DEL CANTON ALAUSI</w:t>
      </w:r>
    </w:p>
    <w:p w:rsidR="000C21CA" w:rsidRDefault="000C21CA" w:rsidP="000C21CA">
      <w:pPr>
        <w:jc w:val="center"/>
        <w:rPr>
          <w:rFonts w:ascii="Times New Roman" w:hAnsi="Times New Roman" w:cs="Times New Roman"/>
          <w:b/>
        </w:rPr>
      </w:pPr>
      <w:r>
        <w:rPr>
          <w:rFonts w:ascii="Times New Roman" w:hAnsi="Times New Roman" w:cs="Times New Roman"/>
          <w:b/>
        </w:rPr>
        <w:t>UNIDAD DE TALENTO HUMANO</w:t>
      </w:r>
    </w:p>
    <w:p w:rsidR="000C21CA" w:rsidRDefault="000C21CA" w:rsidP="000C21CA">
      <w:pPr>
        <w:jc w:val="center"/>
        <w:rPr>
          <w:rFonts w:ascii="Times New Roman" w:hAnsi="Times New Roman" w:cs="Times New Roman"/>
          <w:b/>
        </w:rPr>
      </w:pPr>
      <w:r>
        <w:rPr>
          <w:rFonts w:ascii="Times New Roman" w:hAnsi="Times New Roman" w:cs="Times New Roman"/>
          <w:b/>
        </w:rPr>
        <w:t>HOJA DE VALIDACION DE DOCUMENTOS PARA VINCULACION DEL PERSONAL AL GADMCA</w:t>
      </w:r>
    </w:p>
    <w:tbl>
      <w:tblPr>
        <w:tblStyle w:val="Tablaconcuadrcula"/>
        <w:tblW w:w="8755" w:type="dxa"/>
        <w:jc w:val="center"/>
        <w:tblLook w:val="04A0" w:firstRow="1" w:lastRow="0" w:firstColumn="1" w:lastColumn="0" w:noHBand="0" w:noVBand="1"/>
      </w:tblPr>
      <w:tblGrid>
        <w:gridCol w:w="2536"/>
        <w:gridCol w:w="6219"/>
      </w:tblGrid>
      <w:tr w:rsidR="000C21CA" w:rsidTr="00A30888">
        <w:trPr>
          <w:jc w:val="center"/>
        </w:trPr>
        <w:tc>
          <w:tcPr>
            <w:tcW w:w="2536" w:type="dxa"/>
            <w:vAlign w:val="center"/>
          </w:tcPr>
          <w:p w:rsidR="000C21CA" w:rsidRDefault="000C21CA" w:rsidP="00A30888">
            <w:pPr>
              <w:rPr>
                <w:rFonts w:ascii="Times New Roman" w:hAnsi="Times New Roman" w:cs="Times New Roman"/>
                <w:b/>
              </w:rPr>
            </w:pPr>
            <w:r>
              <w:rPr>
                <w:rFonts w:ascii="Times New Roman" w:hAnsi="Times New Roman" w:cs="Times New Roman"/>
                <w:b/>
              </w:rPr>
              <w:t>Apellidos y Nombres:</w:t>
            </w:r>
          </w:p>
        </w:tc>
        <w:tc>
          <w:tcPr>
            <w:tcW w:w="6219" w:type="dxa"/>
            <w:vAlign w:val="center"/>
          </w:tcPr>
          <w:p w:rsidR="000C21CA" w:rsidRPr="00190B08" w:rsidRDefault="000C21CA" w:rsidP="00A30888">
            <w:pPr>
              <w:rPr>
                <w:rFonts w:ascii="Times New Roman" w:hAnsi="Times New Roman" w:cs="Times New Roman"/>
                <w:bCs/>
              </w:rPr>
            </w:pPr>
          </w:p>
        </w:tc>
      </w:tr>
      <w:tr w:rsidR="000C21CA" w:rsidTr="00A30888">
        <w:trPr>
          <w:jc w:val="center"/>
        </w:trPr>
        <w:tc>
          <w:tcPr>
            <w:tcW w:w="2536" w:type="dxa"/>
            <w:vAlign w:val="center"/>
          </w:tcPr>
          <w:p w:rsidR="000C21CA" w:rsidRDefault="000C21CA" w:rsidP="00A30888">
            <w:pPr>
              <w:rPr>
                <w:rFonts w:ascii="Times New Roman" w:hAnsi="Times New Roman" w:cs="Times New Roman"/>
                <w:b/>
              </w:rPr>
            </w:pPr>
            <w:r>
              <w:rPr>
                <w:rFonts w:ascii="Times New Roman" w:hAnsi="Times New Roman" w:cs="Times New Roman"/>
                <w:b/>
              </w:rPr>
              <w:t>Cargo:</w:t>
            </w:r>
          </w:p>
        </w:tc>
        <w:tc>
          <w:tcPr>
            <w:tcW w:w="6219" w:type="dxa"/>
            <w:vAlign w:val="center"/>
          </w:tcPr>
          <w:p w:rsidR="000C21CA" w:rsidRPr="00190B08" w:rsidRDefault="000C21CA" w:rsidP="00A30888">
            <w:pPr>
              <w:rPr>
                <w:rFonts w:ascii="Times New Roman" w:hAnsi="Times New Roman" w:cs="Times New Roman"/>
                <w:bCs/>
              </w:rPr>
            </w:pPr>
          </w:p>
        </w:tc>
      </w:tr>
      <w:tr w:rsidR="000C21CA" w:rsidTr="00A30888">
        <w:trPr>
          <w:jc w:val="center"/>
        </w:trPr>
        <w:tc>
          <w:tcPr>
            <w:tcW w:w="2536" w:type="dxa"/>
            <w:vAlign w:val="center"/>
          </w:tcPr>
          <w:p w:rsidR="000C21CA" w:rsidRDefault="000C21CA" w:rsidP="00A30888">
            <w:pPr>
              <w:rPr>
                <w:rFonts w:ascii="Times New Roman" w:hAnsi="Times New Roman" w:cs="Times New Roman"/>
                <w:b/>
              </w:rPr>
            </w:pPr>
            <w:r>
              <w:rPr>
                <w:rFonts w:ascii="Times New Roman" w:hAnsi="Times New Roman" w:cs="Times New Roman"/>
                <w:b/>
              </w:rPr>
              <w:t>Dirección/Unidad:</w:t>
            </w:r>
          </w:p>
        </w:tc>
        <w:tc>
          <w:tcPr>
            <w:tcW w:w="6219" w:type="dxa"/>
            <w:vAlign w:val="center"/>
          </w:tcPr>
          <w:p w:rsidR="000C21CA" w:rsidRPr="00190B08" w:rsidRDefault="000C21CA" w:rsidP="00A30888">
            <w:pPr>
              <w:rPr>
                <w:rFonts w:ascii="Times New Roman" w:hAnsi="Times New Roman" w:cs="Times New Roman"/>
                <w:bCs/>
              </w:rPr>
            </w:pPr>
          </w:p>
        </w:tc>
      </w:tr>
      <w:tr w:rsidR="000C21CA" w:rsidTr="00A30888">
        <w:trPr>
          <w:jc w:val="center"/>
        </w:trPr>
        <w:tc>
          <w:tcPr>
            <w:tcW w:w="2536" w:type="dxa"/>
            <w:vAlign w:val="center"/>
          </w:tcPr>
          <w:p w:rsidR="000C21CA" w:rsidRDefault="000C21CA" w:rsidP="00A30888">
            <w:pPr>
              <w:rPr>
                <w:rFonts w:ascii="Times New Roman" w:hAnsi="Times New Roman" w:cs="Times New Roman"/>
                <w:b/>
              </w:rPr>
            </w:pPr>
            <w:r>
              <w:rPr>
                <w:rFonts w:ascii="Times New Roman" w:hAnsi="Times New Roman" w:cs="Times New Roman"/>
                <w:b/>
              </w:rPr>
              <w:t>Fecha de Ingreso:</w:t>
            </w:r>
          </w:p>
        </w:tc>
        <w:tc>
          <w:tcPr>
            <w:tcW w:w="6219" w:type="dxa"/>
            <w:vAlign w:val="center"/>
          </w:tcPr>
          <w:p w:rsidR="000C21CA" w:rsidRDefault="000C21CA" w:rsidP="00A30888">
            <w:pPr>
              <w:rPr>
                <w:rFonts w:ascii="Times New Roman" w:hAnsi="Times New Roman" w:cs="Times New Roman"/>
                <w:b/>
              </w:rPr>
            </w:pPr>
          </w:p>
        </w:tc>
      </w:tr>
    </w:tbl>
    <w:p w:rsidR="000C21CA" w:rsidRDefault="000C21CA" w:rsidP="000C21CA">
      <w:pPr>
        <w:pStyle w:val="Sinespaciado"/>
        <w:spacing w:line="276" w:lineRule="auto"/>
        <w:rPr>
          <w:rFonts w:ascii="Times New Roman" w:hAnsi="Times New Roman" w:cs="Times New Roman"/>
          <w:b/>
          <w:szCs w:val="24"/>
        </w:rPr>
      </w:pPr>
      <w:r w:rsidRPr="00DD1B74">
        <w:rPr>
          <w:rFonts w:ascii="Times New Roman" w:hAnsi="Times New Roman" w:cs="Times New Roman"/>
          <w:b/>
          <w:szCs w:val="24"/>
        </w:rPr>
        <w:t xml:space="preserve"> </w:t>
      </w:r>
    </w:p>
    <w:tbl>
      <w:tblPr>
        <w:tblW w:w="10343" w:type="dxa"/>
        <w:jc w:val="center"/>
        <w:tblCellMar>
          <w:left w:w="70" w:type="dxa"/>
          <w:right w:w="70" w:type="dxa"/>
        </w:tblCellMar>
        <w:tblLook w:val="04A0" w:firstRow="1" w:lastRow="0" w:firstColumn="1" w:lastColumn="0" w:noHBand="0" w:noVBand="1"/>
      </w:tblPr>
      <w:tblGrid>
        <w:gridCol w:w="404"/>
        <w:gridCol w:w="6276"/>
        <w:gridCol w:w="458"/>
        <w:gridCol w:w="560"/>
        <w:gridCol w:w="2645"/>
      </w:tblGrid>
      <w:tr w:rsidR="000C21CA" w:rsidRPr="0033241C" w:rsidTr="00A30888">
        <w:trPr>
          <w:trHeight w:val="300"/>
          <w:jc w:val="center"/>
        </w:trPr>
        <w:tc>
          <w:tcPr>
            <w:tcW w:w="668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C21CA" w:rsidRPr="0033241C" w:rsidRDefault="000C21CA" w:rsidP="00A30888">
            <w:pPr>
              <w:jc w:val="center"/>
              <w:rPr>
                <w:rFonts w:ascii="Times New Roman" w:eastAsia="Times New Roman" w:hAnsi="Times New Roman" w:cs="Times New Roman"/>
                <w:b/>
                <w:bCs/>
                <w:color w:val="000000"/>
              </w:rPr>
            </w:pPr>
            <w:r w:rsidRPr="0033241C">
              <w:rPr>
                <w:rFonts w:ascii="Times New Roman" w:eastAsia="Times New Roman" w:hAnsi="Times New Roman" w:cs="Times New Roman"/>
                <w:b/>
                <w:bCs/>
                <w:color w:val="000000"/>
              </w:rPr>
              <w:t>REQUISITOS EXIGIDOS POR EL MINISTERIO DE TRABAJO</w:t>
            </w:r>
          </w:p>
        </w:tc>
        <w:tc>
          <w:tcPr>
            <w:tcW w:w="458" w:type="dxa"/>
            <w:tcBorders>
              <w:top w:val="single" w:sz="4" w:space="0" w:color="auto"/>
              <w:left w:val="nil"/>
              <w:bottom w:val="single" w:sz="4" w:space="0" w:color="auto"/>
              <w:right w:val="single" w:sz="4" w:space="0" w:color="auto"/>
            </w:tcBorders>
            <w:shd w:val="clear" w:color="auto" w:fill="auto"/>
            <w:noWrap/>
            <w:vAlign w:val="center"/>
            <w:hideMark/>
          </w:tcPr>
          <w:p w:rsidR="000C21CA" w:rsidRPr="0033241C" w:rsidRDefault="000C21CA" w:rsidP="00A30888">
            <w:pPr>
              <w:jc w:val="center"/>
              <w:rPr>
                <w:rFonts w:ascii="Times New Roman" w:eastAsia="Times New Roman" w:hAnsi="Times New Roman" w:cs="Times New Roman"/>
                <w:b/>
                <w:bCs/>
                <w:color w:val="000000"/>
              </w:rPr>
            </w:pPr>
            <w:r w:rsidRPr="0033241C">
              <w:rPr>
                <w:rFonts w:ascii="Times New Roman" w:eastAsia="Times New Roman" w:hAnsi="Times New Roman" w:cs="Times New Roman"/>
                <w:b/>
                <w:bCs/>
                <w:color w:val="000000"/>
              </w:rPr>
              <w:t>SI</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0C21CA" w:rsidRPr="0033241C" w:rsidRDefault="000C21CA" w:rsidP="00A30888">
            <w:pPr>
              <w:jc w:val="center"/>
              <w:rPr>
                <w:rFonts w:ascii="Times New Roman" w:eastAsia="Times New Roman" w:hAnsi="Times New Roman" w:cs="Times New Roman"/>
                <w:b/>
                <w:bCs/>
                <w:color w:val="000000"/>
              </w:rPr>
            </w:pPr>
            <w:r w:rsidRPr="0033241C">
              <w:rPr>
                <w:rFonts w:ascii="Times New Roman" w:eastAsia="Times New Roman" w:hAnsi="Times New Roman" w:cs="Times New Roman"/>
                <w:b/>
                <w:bCs/>
                <w:color w:val="000000"/>
              </w:rPr>
              <w:t>NO</w:t>
            </w:r>
          </w:p>
        </w:tc>
        <w:tc>
          <w:tcPr>
            <w:tcW w:w="2645" w:type="dxa"/>
            <w:tcBorders>
              <w:top w:val="single" w:sz="4" w:space="0" w:color="auto"/>
              <w:left w:val="nil"/>
              <w:bottom w:val="single" w:sz="4" w:space="0" w:color="auto"/>
              <w:right w:val="single" w:sz="4" w:space="0" w:color="auto"/>
            </w:tcBorders>
            <w:shd w:val="clear" w:color="auto" w:fill="auto"/>
            <w:noWrap/>
            <w:vAlign w:val="center"/>
            <w:hideMark/>
          </w:tcPr>
          <w:p w:rsidR="000C21CA" w:rsidRPr="0033241C" w:rsidRDefault="000C21CA" w:rsidP="00A30888">
            <w:pPr>
              <w:jc w:val="center"/>
              <w:rPr>
                <w:rFonts w:ascii="Times New Roman" w:eastAsia="Times New Roman" w:hAnsi="Times New Roman" w:cs="Times New Roman"/>
                <w:b/>
                <w:bCs/>
                <w:color w:val="000000"/>
              </w:rPr>
            </w:pPr>
            <w:r w:rsidRPr="0033241C">
              <w:rPr>
                <w:rFonts w:ascii="Times New Roman" w:eastAsia="Times New Roman" w:hAnsi="Times New Roman" w:cs="Times New Roman"/>
                <w:b/>
                <w:bCs/>
                <w:color w:val="000000"/>
              </w:rPr>
              <w:t>OBSERVACIONES</w:t>
            </w:r>
          </w:p>
        </w:tc>
      </w:tr>
      <w:tr w:rsidR="000C21CA" w:rsidRPr="0033241C" w:rsidTr="00A30888">
        <w:trPr>
          <w:trHeight w:val="2622"/>
          <w:jc w:val="center"/>
        </w:trPr>
        <w:tc>
          <w:tcPr>
            <w:tcW w:w="404" w:type="dxa"/>
            <w:tcBorders>
              <w:top w:val="nil"/>
              <w:left w:val="single" w:sz="4" w:space="0" w:color="auto"/>
              <w:bottom w:val="single" w:sz="4" w:space="0" w:color="auto"/>
              <w:right w:val="single" w:sz="4" w:space="0" w:color="auto"/>
            </w:tcBorders>
            <w:shd w:val="clear" w:color="auto" w:fill="auto"/>
            <w:noWrap/>
            <w:vAlign w:val="center"/>
            <w:hideMark/>
          </w:tcPr>
          <w:p w:rsidR="000C21CA" w:rsidRPr="00797192" w:rsidRDefault="000C21CA" w:rsidP="00A30888">
            <w:pPr>
              <w:jc w:val="center"/>
              <w:rPr>
                <w:rFonts w:ascii="Times New Roman" w:eastAsia="Times New Roman" w:hAnsi="Times New Roman" w:cs="Times New Roman"/>
                <w:color w:val="000000"/>
              </w:rPr>
            </w:pPr>
            <w:r w:rsidRPr="00797192">
              <w:rPr>
                <w:rFonts w:ascii="Times New Roman" w:eastAsia="Times New Roman" w:hAnsi="Times New Roman" w:cs="Times New Roman"/>
                <w:color w:val="000000"/>
              </w:rPr>
              <w:t>1</w:t>
            </w:r>
          </w:p>
        </w:tc>
        <w:tc>
          <w:tcPr>
            <w:tcW w:w="6276" w:type="dxa"/>
            <w:tcBorders>
              <w:top w:val="nil"/>
              <w:left w:val="nil"/>
              <w:bottom w:val="single" w:sz="4" w:space="0" w:color="auto"/>
              <w:right w:val="single" w:sz="4" w:space="0" w:color="auto"/>
            </w:tcBorders>
            <w:shd w:val="clear" w:color="auto" w:fill="auto"/>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Hoja de vida ingresada y actualizada en la Red Socio Empleo (Impreso)</w:t>
            </w:r>
            <w:r>
              <w:rPr>
                <w:rFonts w:ascii="Times New Roman" w:eastAsia="Times New Roman" w:hAnsi="Times New Roman" w:cs="Times New Roman"/>
                <w:color w:val="000000"/>
              </w:rPr>
              <w:t>.</w:t>
            </w:r>
            <w:r w:rsidRPr="0033241C">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                   </w:t>
            </w:r>
            <w:r w:rsidRPr="0033241C">
              <w:rPr>
                <w:rFonts w:ascii="Times New Roman" w:eastAsia="Times New Roman" w:hAnsi="Times New Roman" w:cs="Times New Roman"/>
                <w:color w:val="000000"/>
              </w:rPr>
              <w:t xml:space="preserve">Art.3 del </w:t>
            </w:r>
            <w:r>
              <w:rPr>
                <w:rFonts w:ascii="Times New Roman" w:eastAsia="Times New Roman" w:hAnsi="Times New Roman" w:cs="Times New Roman"/>
                <w:color w:val="000000"/>
              </w:rPr>
              <w:t>Acuerdo Ministerial No. MDT-2021</w:t>
            </w:r>
            <w:r w:rsidRPr="0033241C">
              <w:rPr>
                <w:rFonts w:ascii="Times New Roman" w:eastAsia="Times New Roman" w:hAnsi="Times New Roman" w:cs="Times New Roman"/>
                <w:color w:val="000000"/>
              </w:rPr>
              <w:t>-</w:t>
            </w:r>
            <w:r>
              <w:rPr>
                <w:rFonts w:ascii="Times New Roman" w:eastAsia="Times New Roman" w:hAnsi="Times New Roman" w:cs="Times New Roman"/>
                <w:color w:val="000000"/>
              </w:rPr>
              <w:t>135</w:t>
            </w:r>
            <w:r w:rsidRPr="0033241C">
              <w:rPr>
                <w:rFonts w:ascii="Times New Roman" w:eastAsia="Times New Roman" w:hAnsi="Times New Roman" w:cs="Times New Roman"/>
                <w:color w:val="000000"/>
              </w:rPr>
              <w:t>.- Del registro de la hoja de vida Inciso segundo. - La persona que va ingresar al sector público es responsable exclusiva de la veracidad y exactitud de la información registrada en su hoja de vida en la red Socio Empleo; Sin perjuicio de la obligación de la UATH institucional de verificar dicha información de conformidad del presente instructivo.</w:t>
            </w:r>
          </w:p>
        </w:tc>
        <w:tc>
          <w:tcPr>
            <w:tcW w:w="458" w:type="dxa"/>
            <w:tcBorders>
              <w:top w:val="nil"/>
              <w:left w:val="nil"/>
              <w:bottom w:val="single" w:sz="4" w:space="0" w:color="auto"/>
              <w:right w:val="single" w:sz="4" w:space="0" w:color="auto"/>
            </w:tcBorders>
            <w:shd w:val="clear" w:color="auto" w:fill="auto"/>
            <w:noWrap/>
            <w:vAlign w:val="center"/>
            <w:hideMark/>
          </w:tcPr>
          <w:p w:rsidR="000C21CA" w:rsidRPr="0033241C" w:rsidRDefault="000C21CA" w:rsidP="00A30888">
            <w:pPr>
              <w:jc w:val="center"/>
              <w:rPr>
                <w:rFonts w:ascii="Times New Roman" w:eastAsia="Times New Roman" w:hAnsi="Times New Roman" w:cs="Times New Roman"/>
                <w:color w:val="000000"/>
              </w:rPr>
            </w:pPr>
          </w:p>
        </w:tc>
        <w:tc>
          <w:tcPr>
            <w:tcW w:w="560" w:type="dxa"/>
            <w:tcBorders>
              <w:top w:val="nil"/>
              <w:left w:val="nil"/>
              <w:bottom w:val="single" w:sz="4" w:space="0" w:color="auto"/>
              <w:right w:val="single" w:sz="4" w:space="0" w:color="auto"/>
            </w:tcBorders>
            <w:shd w:val="clear" w:color="auto" w:fill="auto"/>
            <w:noWrap/>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 </w:t>
            </w:r>
          </w:p>
        </w:tc>
        <w:tc>
          <w:tcPr>
            <w:tcW w:w="2645" w:type="dxa"/>
            <w:tcBorders>
              <w:top w:val="nil"/>
              <w:left w:val="nil"/>
              <w:bottom w:val="single" w:sz="4" w:space="0" w:color="auto"/>
              <w:right w:val="single" w:sz="4" w:space="0" w:color="auto"/>
            </w:tcBorders>
            <w:shd w:val="clear" w:color="auto" w:fill="auto"/>
            <w:noWrap/>
            <w:vAlign w:val="center"/>
            <w:hideMark/>
          </w:tcPr>
          <w:p w:rsidR="000C21CA" w:rsidRPr="0033241C" w:rsidRDefault="00481803" w:rsidP="00A30888">
            <w:pPr>
              <w:jc w:val="center"/>
              <w:rPr>
                <w:rFonts w:ascii="Times New Roman" w:eastAsia="Times New Roman" w:hAnsi="Times New Roman" w:cs="Times New Roman"/>
                <w:color w:val="0000FF"/>
                <w:u w:val="single"/>
              </w:rPr>
            </w:pPr>
            <w:hyperlink r:id="rId7" w:history="1">
              <w:r w:rsidR="000C21CA" w:rsidRPr="0033241C">
                <w:rPr>
                  <w:rFonts w:ascii="Times New Roman" w:eastAsia="Times New Roman" w:hAnsi="Times New Roman" w:cs="Times New Roman"/>
                  <w:color w:val="0000FF"/>
                  <w:u w:val="single"/>
                </w:rPr>
                <w:t>www.socioempleo.gob.ec</w:t>
              </w:r>
            </w:hyperlink>
          </w:p>
        </w:tc>
      </w:tr>
      <w:tr w:rsidR="000C21CA" w:rsidRPr="0033241C" w:rsidTr="00A30888">
        <w:trPr>
          <w:trHeight w:val="986"/>
          <w:jc w:val="center"/>
        </w:trPr>
        <w:tc>
          <w:tcPr>
            <w:tcW w:w="404" w:type="dxa"/>
            <w:tcBorders>
              <w:top w:val="nil"/>
              <w:left w:val="single" w:sz="4" w:space="0" w:color="auto"/>
              <w:bottom w:val="single" w:sz="4" w:space="0" w:color="auto"/>
              <w:right w:val="single" w:sz="4" w:space="0" w:color="auto"/>
            </w:tcBorders>
            <w:shd w:val="clear" w:color="auto" w:fill="auto"/>
            <w:noWrap/>
            <w:vAlign w:val="center"/>
            <w:hideMark/>
          </w:tcPr>
          <w:p w:rsidR="000C21CA" w:rsidRPr="0033241C" w:rsidRDefault="000C21CA" w:rsidP="00A30888">
            <w:pPr>
              <w:jc w:val="center"/>
              <w:rPr>
                <w:rFonts w:ascii="Times New Roman" w:eastAsia="Times New Roman" w:hAnsi="Times New Roman" w:cs="Times New Roman"/>
                <w:color w:val="000000"/>
              </w:rPr>
            </w:pPr>
            <w:r w:rsidRPr="0033241C">
              <w:rPr>
                <w:rFonts w:ascii="Times New Roman" w:eastAsia="Times New Roman" w:hAnsi="Times New Roman" w:cs="Times New Roman"/>
                <w:color w:val="000000"/>
              </w:rPr>
              <w:t>2</w:t>
            </w:r>
          </w:p>
        </w:tc>
        <w:tc>
          <w:tcPr>
            <w:tcW w:w="6276" w:type="dxa"/>
            <w:tcBorders>
              <w:top w:val="nil"/>
              <w:left w:val="nil"/>
              <w:bottom w:val="single" w:sz="4" w:space="0" w:color="auto"/>
              <w:right w:val="single" w:sz="4" w:space="0" w:color="auto"/>
            </w:tcBorders>
            <w:shd w:val="clear" w:color="auto" w:fill="auto"/>
            <w:vAlign w:val="center"/>
            <w:hideMark/>
          </w:tcPr>
          <w:p w:rsidR="000C21CA" w:rsidRPr="003F547E" w:rsidRDefault="000C21CA" w:rsidP="00A30888">
            <w:pPr>
              <w:rPr>
                <w:rFonts w:ascii="Times New Roman" w:eastAsia="Times New Roman" w:hAnsi="Times New Roman" w:cs="Times New Roman"/>
                <w:color w:val="000000"/>
              </w:rPr>
            </w:pPr>
            <w:r w:rsidRPr="003F547E">
              <w:rPr>
                <w:rFonts w:ascii="Times New Roman" w:eastAsia="Times New Roman" w:hAnsi="Times New Roman" w:cs="Times New Roman"/>
                <w:color w:val="000000"/>
              </w:rPr>
              <w:t>Declaración patrimonial juramentada de inicio de gestión, registrada en el sistema informático de la Contraloría General del Estado.</w:t>
            </w:r>
          </w:p>
          <w:p w:rsidR="000C21CA" w:rsidRPr="0033241C" w:rsidRDefault="000C21CA" w:rsidP="00A30888">
            <w:pPr>
              <w:rPr>
                <w:rFonts w:ascii="Times New Roman" w:eastAsia="Times New Roman" w:hAnsi="Times New Roman" w:cs="Times New Roman"/>
                <w:color w:val="000000"/>
              </w:rPr>
            </w:pPr>
          </w:p>
        </w:tc>
        <w:tc>
          <w:tcPr>
            <w:tcW w:w="458" w:type="dxa"/>
            <w:tcBorders>
              <w:top w:val="nil"/>
              <w:left w:val="nil"/>
              <w:bottom w:val="single" w:sz="4" w:space="0" w:color="auto"/>
              <w:right w:val="single" w:sz="4" w:space="0" w:color="auto"/>
            </w:tcBorders>
            <w:shd w:val="clear" w:color="auto" w:fill="auto"/>
            <w:noWrap/>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 </w:t>
            </w:r>
          </w:p>
        </w:tc>
        <w:tc>
          <w:tcPr>
            <w:tcW w:w="560" w:type="dxa"/>
            <w:tcBorders>
              <w:top w:val="nil"/>
              <w:left w:val="nil"/>
              <w:bottom w:val="single" w:sz="4" w:space="0" w:color="auto"/>
              <w:right w:val="single" w:sz="4" w:space="0" w:color="auto"/>
            </w:tcBorders>
            <w:shd w:val="clear" w:color="auto" w:fill="auto"/>
            <w:noWrap/>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 </w:t>
            </w:r>
          </w:p>
        </w:tc>
        <w:tc>
          <w:tcPr>
            <w:tcW w:w="2645" w:type="dxa"/>
            <w:tcBorders>
              <w:top w:val="nil"/>
              <w:left w:val="nil"/>
              <w:bottom w:val="single" w:sz="4" w:space="0" w:color="auto"/>
              <w:right w:val="single" w:sz="4" w:space="0" w:color="auto"/>
            </w:tcBorders>
            <w:shd w:val="clear" w:color="auto" w:fill="auto"/>
            <w:vAlign w:val="center"/>
            <w:hideMark/>
          </w:tcPr>
          <w:p w:rsidR="000C21CA" w:rsidRPr="0033241C" w:rsidRDefault="000C21CA" w:rsidP="00A30888">
            <w:pPr>
              <w:jc w:val="center"/>
              <w:rPr>
                <w:rFonts w:ascii="Times New Roman" w:eastAsia="Times New Roman" w:hAnsi="Times New Roman" w:cs="Times New Roman"/>
                <w:color w:val="000000"/>
              </w:rPr>
            </w:pPr>
            <w:r w:rsidRPr="0033241C">
              <w:rPr>
                <w:rFonts w:ascii="Times New Roman" w:eastAsia="Times New Roman" w:hAnsi="Times New Roman" w:cs="Times New Roman"/>
                <w:color w:val="000000"/>
              </w:rPr>
              <w:t>Documento emitido www.contraloria.gob.ec</w:t>
            </w:r>
          </w:p>
        </w:tc>
      </w:tr>
      <w:tr w:rsidR="000C21CA" w:rsidRPr="0033241C" w:rsidTr="00A30888">
        <w:trPr>
          <w:trHeight w:val="71"/>
          <w:jc w:val="center"/>
        </w:trPr>
        <w:tc>
          <w:tcPr>
            <w:tcW w:w="404" w:type="dxa"/>
            <w:tcBorders>
              <w:top w:val="nil"/>
              <w:left w:val="single" w:sz="4" w:space="0" w:color="auto"/>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3 </w:t>
            </w:r>
          </w:p>
        </w:tc>
        <w:tc>
          <w:tcPr>
            <w:tcW w:w="6276" w:type="dxa"/>
            <w:tcBorders>
              <w:top w:val="nil"/>
              <w:left w:val="nil"/>
              <w:bottom w:val="single" w:sz="4" w:space="0" w:color="auto"/>
              <w:right w:val="single" w:sz="4" w:space="0" w:color="auto"/>
            </w:tcBorders>
            <w:shd w:val="clear" w:color="auto" w:fill="auto"/>
            <w:vAlign w:val="center"/>
          </w:tcPr>
          <w:p w:rsidR="000C21CA" w:rsidRPr="002B0B87" w:rsidRDefault="000C21CA" w:rsidP="00A30888">
            <w:pPr>
              <w:rPr>
                <w:rFonts w:ascii="Times New Roman" w:eastAsia="Times New Roman" w:hAnsi="Times New Roman" w:cs="Times New Roman"/>
                <w:color w:val="000000"/>
              </w:rPr>
            </w:pPr>
            <w:r w:rsidRPr="002B0B87">
              <w:rPr>
                <w:rFonts w:ascii="Times New Roman" w:eastAsia="Times New Roman" w:hAnsi="Times New Roman" w:cs="Times New Roman"/>
                <w:color w:val="000000"/>
              </w:rPr>
              <w:t>Declaración Jur</w:t>
            </w:r>
            <w:r>
              <w:rPr>
                <w:rFonts w:ascii="Times New Roman" w:eastAsia="Times New Roman" w:hAnsi="Times New Roman" w:cs="Times New Roman"/>
                <w:color w:val="000000"/>
              </w:rPr>
              <w:t>a</w:t>
            </w:r>
            <w:r w:rsidRPr="002B0B87">
              <w:rPr>
                <w:rFonts w:ascii="Times New Roman" w:eastAsia="Times New Roman" w:hAnsi="Times New Roman" w:cs="Times New Roman"/>
                <w:color w:val="000000"/>
              </w:rPr>
              <w:t>da de no encontrarse incurso en la prohibición de ocupación y dese</w:t>
            </w:r>
            <w:r>
              <w:rPr>
                <w:rFonts w:ascii="Times New Roman" w:eastAsia="Times New Roman" w:hAnsi="Times New Roman" w:cs="Times New Roman"/>
                <w:color w:val="000000"/>
              </w:rPr>
              <w:t>mpeño de cargos en el sector pú</w:t>
            </w:r>
            <w:r w:rsidRPr="002B0B87">
              <w:rPr>
                <w:rFonts w:ascii="Times New Roman" w:eastAsia="Times New Roman" w:hAnsi="Times New Roman" w:cs="Times New Roman"/>
                <w:color w:val="000000"/>
              </w:rPr>
              <w:t xml:space="preserve">blico, establecida en el artículo 4 de la Ley Orgánica para la aplicación de la Consulta Popular, efectuada el </w:t>
            </w:r>
            <w:r>
              <w:rPr>
                <w:rFonts w:ascii="Times New Roman" w:eastAsia="Times New Roman" w:hAnsi="Times New Roman" w:cs="Times New Roman"/>
                <w:color w:val="000000"/>
              </w:rPr>
              <w:t xml:space="preserve">19 de febrero de 2017. </w:t>
            </w:r>
          </w:p>
        </w:tc>
        <w:tc>
          <w:tcPr>
            <w:tcW w:w="458"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rPr>
                <w:rFonts w:ascii="Times New Roman" w:eastAsia="Times New Roman" w:hAnsi="Times New Roman" w:cs="Times New Roman"/>
                <w:color w:val="000000"/>
              </w:rPr>
            </w:pPr>
          </w:p>
        </w:tc>
        <w:tc>
          <w:tcPr>
            <w:tcW w:w="560"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rPr>
                <w:rFonts w:ascii="Times New Roman" w:eastAsia="Times New Roman" w:hAnsi="Times New Roman" w:cs="Times New Roman"/>
                <w:color w:val="000000"/>
              </w:rPr>
            </w:pPr>
          </w:p>
        </w:tc>
        <w:tc>
          <w:tcPr>
            <w:tcW w:w="2645" w:type="dxa"/>
            <w:tcBorders>
              <w:top w:val="nil"/>
              <w:left w:val="nil"/>
              <w:bottom w:val="single" w:sz="4" w:space="0" w:color="auto"/>
              <w:right w:val="single" w:sz="4" w:space="0" w:color="auto"/>
            </w:tcBorders>
            <w:shd w:val="clear" w:color="auto" w:fill="auto"/>
            <w:vAlign w:val="center"/>
          </w:tcPr>
          <w:p w:rsidR="000C21CA" w:rsidRPr="0033241C" w:rsidRDefault="000C21CA" w:rsidP="00A3088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Notaría Pública</w:t>
            </w:r>
          </w:p>
        </w:tc>
      </w:tr>
      <w:tr w:rsidR="000C21CA" w:rsidRPr="0033241C" w:rsidTr="00A30888">
        <w:trPr>
          <w:trHeight w:val="546"/>
          <w:jc w:val="center"/>
        </w:trPr>
        <w:tc>
          <w:tcPr>
            <w:tcW w:w="404" w:type="dxa"/>
            <w:tcBorders>
              <w:top w:val="nil"/>
              <w:left w:val="single" w:sz="4" w:space="0" w:color="auto"/>
              <w:bottom w:val="single" w:sz="4" w:space="0" w:color="auto"/>
              <w:right w:val="single" w:sz="4" w:space="0" w:color="auto"/>
            </w:tcBorders>
            <w:shd w:val="clear" w:color="auto" w:fill="auto"/>
            <w:noWrap/>
            <w:vAlign w:val="center"/>
            <w:hideMark/>
          </w:tcPr>
          <w:p w:rsidR="000C21CA" w:rsidRPr="0033241C" w:rsidRDefault="000C21CA" w:rsidP="00A3088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6276" w:type="dxa"/>
            <w:tcBorders>
              <w:top w:val="nil"/>
              <w:left w:val="nil"/>
              <w:bottom w:val="single" w:sz="4" w:space="0" w:color="auto"/>
              <w:right w:val="single" w:sz="4" w:space="0" w:color="auto"/>
            </w:tcBorders>
            <w:shd w:val="clear" w:color="auto" w:fill="auto"/>
            <w:vAlign w:val="center"/>
            <w:hideMark/>
          </w:tcPr>
          <w:p w:rsidR="000C21CA" w:rsidRPr="0033241C" w:rsidRDefault="000C21CA" w:rsidP="00A30888">
            <w:pPr>
              <w:rPr>
                <w:rFonts w:ascii="Times New Roman" w:eastAsia="Times New Roman" w:hAnsi="Times New Roman" w:cs="Times New Roman"/>
                <w:color w:val="000000"/>
              </w:rPr>
            </w:pPr>
            <w:r>
              <w:rPr>
                <w:rFonts w:ascii="Times New Roman" w:eastAsia="Times New Roman" w:hAnsi="Times New Roman" w:cs="Times New Roman"/>
                <w:color w:val="000000"/>
              </w:rPr>
              <w:t>Certificado de no tener impedimento para ejercer cargo público, que se obtendrá en la plataforma tecnológica que el Ministerio de Trabajo determine para el efecto. De conformidad a lo establecido en el segundo inciso del artículo 9 de la Ley Orgánica del Servicio Público, las personas que se encuentran en mora con entidades o empresas públicas o que administren recursos públicos, se las exceptúa de la inhabilidad por mora en caso de que previo a la obtención del nombramiento o contrato, hagan constar en la declaración patrimonial de inicio de gestión, el detalle de la deuda y del convenio o facilidades de pago suscrito entre el deudor y el acreedor.</w:t>
            </w:r>
          </w:p>
        </w:tc>
        <w:tc>
          <w:tcPr>
            <w:tcW w:w="458" w:type="dxa"/>
            <w:tcBorders>
              <w:top w:val="nil"/>
              <w:left w:val="nil"/>
              <w:bottom w:val="single" w:sz="4" w:space="0" w:color="auto"/>
              <w:right w:val="single" w:sz="4" w:space="0" w:color="auto"/>
            </w:tcBorders>
            <w:shd w:val="clear" w:color="auto" w:fill="auto"/>
            <w:noWrap/>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 </w:t>
            </w:r>
          </w:p>
        </w:tc>
        <w:tc>
          <w:tcPr>
            <w:tcW w:w="560"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p>
        </w:tc>
        <w:tc>
          <w:tcPr>
            <w:tcW w:w="2645" w:type="dxa"/>
            <w:tcBorders>
              <w:top w:val="nil"/>
              <w:left w:val="nil"/>
              <w:bottom w:val="single" w:sz="4" w:space="0" w:color="auto"/>
              <w:right w:val="single" w:sz="4" w:space="0" w:color="auto"/>
            </w:tcBorders>
            <w:shd w:val="clear" w:color="auto" w:fill="auto"/>
            <w:noWrap/>
            <w:vAlign w:val="center"/>
            <w:hideMark/>
          </w:tcPr>
          <w:p w:rsidR="000C21CA" w:rsidRPr="0033241C" w:rsidRDefault="000C21CA" w:rsidP="000D1E3D">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 </w:t>
            </w:r>
            <w:r w:rsidR="000D1E3D">
              <w:rPr>
                <w:rFonts w:ascii="Times New Roman" w:eastAsia="Times New Roman" w:hAnsi="Times New Roman" w:cs="Times New Roman"/>
                <w:color w:val="000000"/>
              </w:rPr>
              <w:t>www.trabajo.gob.ec</w:t>
            </w:r>
          </w:p>
        </w:tc>
      </w:tr>
      <w:tr w:rsidR="000C21CA" w:rsidRPr="0033241C" w:rsidTr="00A30888">
        <w:trPr>
          <w:trHeight w:val="900"/>
          <w:jc w:val="center"/>
        </w:trPr>
        <w:tc>
          <w:tcPr>
            <w:tcW w:w="404" w:type="dxa"/>
            <w:tcBorders>
              <w:top w:val="nil"/>
              <w:left w:val="single" w:sz="4" w:space="0" w:color="auto"/>
              <w:bottom w:val="single" w:sz="4" w:space="0" w:color="auto"/>
              <w:right w:val="single" w:sz="4" w:space="0" w:color="auto"/>
            </w:tcBorders>
            <w:shd w:val="clear" w:color="auto" w:fill="auto"/>
            <w:noWrap/>
            <w:vAlign w:val="center"/>
            <w:hideMark/>
          </w:tcPr>
          <w:p w:rsidR="000C21CA" w:rsidRPr="0033241C" w:rsidRDefault="000C21CA" w:rsidP="00A3088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6276" w:type="dxa"/>
            <w:tcBorders>
              <w:top w:val="nil"/>
              <w:left w:val="nil"/>
              <w:bottom w:val="single" w:sz="4" w:space="0" w:color="auto"/>
              <w:right w:val="single" w:sz="4" w:space="0" w:color="auto"/>
            </w:tcBorders>
            <w:shd w:val="clear" w:color="auto" w:fill="auto"/>
            <w:vAlign w:val="center"/>
            <w:hideMark/>
          </w:tcPr>
          <w:p w:rsidR="000C21CA" w:rsidRPr="0033241C" w:rsidRDefault="000C21CA" w:rsidP="00A30888">
            <w:pPr>
              <w:rPr>
                <w:rFonts w:ascii="Times New Roman" w:eastAsia="Times New Roman" w:hAnsi="Times New Roman" w:cs="Times New Roman"/>
                <w:color w:val="000000"/>
              </w:rPr>
            </w:pPr>
            <w:r>
              <w:rPr>
                <w:rFonts w:ascii="Times New Roman" w:eastAsia="Times New Roman" w:hAnsi="Times New Roman" w:cs="Times New Roman"/>
                <w:color w:val="000000"/>
              </w:rPr>
              <w:t xml:space="preserve">Solicitud de acumulación o mensualización de los fondos de reserva, </w:t>
            </w:r>
            <w:proofErr w:type="spellStart"/>
            <w:r>
              <w:rPr>
                <w:rFonts w:ascii="Times New Roman" w:eastAsia="Times New Roman" w:hAnsi="Times New Roman" w:cs="Times New Roman"/>
                <w:color w:val="000000"/>
              </w:rPr>
              <w:t>décimotercera</w:t>
            </w:r>
            <w:proofErr w:type="spellEnd"/>
            <w:r>
              <w:rPr>
                <w:rFonts w:ascii="Times New Roman" w:eastAsia="Times New Roman" w:hAnsi="Times New Roman" w:cs="Times New Roman"/>
                <w:color w:val="000000"/>
              </w:rPr>
              <w:t xml:space="preserve"> y </w:t>
            </w:r>
            <w:proofErr w:type="spellStart"/>
            <w:r>
              <w:rPr>
                <w:rFonts w:ascii="Times New Roman" w:eastAsia="Times New Roman" w:hAnsi="Times New Roman" w:cs="Times New Roman"/>
                <w:color w:val="000000"/>
              </w:rPr>
              <w:t>décimocuarta</w:t>
            </w:r>
            <w:proofErr w:type="spellEnd"/>
            <w:r>
              <w:rPr>
                <w:rFonts w:ascii="Times New Roman" w:eastAsia="Times New Roman" w:hAnsi="Times New Roman" w:cs="Times New Roman"/>
                <w:color w:val="000000"/>
              </w:rPr>
              <w:t xml:space="preserve"> remuneración.</w:t>
            </w:r>
          </w:p>
        </w:tc>
        <w:tc>
          <w:tcPr>
            <w:tcW w:w="458" w:type="dxa"/>
            <w:tcBorders>
              <w:top w:val="nil"/>
              <w:left w:val="nil"/>
              <w:bottom w:val="single" w:sz="4" w:space="0" w:color="auto"/>
              <w:right w:val="single" w:sz="4" w:space="0" w:color="auto"/>
            </w:tcBorders>
            <w:shd w:val="clear" w:color="auto" w:fill="auto"/>
            <w:noWrap/>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 </w:t>
            </w:r>
          </w:p>
        </w:tc>
        <w:tc>
          <w:tcPr>
            <w:tcW w:w="560"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p>
        </w:tc>
        <w:tc>
          <w:tcPr>
            <w:tcW w:w="2645" w:type="dxa"/>
            <w:tcBorders>
              <w:top w:val="nil"/>
              <w:left w:val="nil"/>
              <w:bottom w:val="single" w:sz="4" w:space="0" w:color="auto"/>
              <w:right w:val="single" w:sz="4" w:space="0" w:color="auto"/>
            </w:tcBorders>
            <w:shd w:val="clear" w:color="auto" w:fill="auto"/>
            <w:noWrap/>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 </w:t>
            </w:r>
          </w:p>
        </w:tc>
      </w:tr>
      <w:tr w:rsidR="000C21CA" w:rsidRPr="0033241C" w:rsidTr="00A30888">
        <w:trPr>
          <w:trHeight w:val="300"/>
          <w:jc w:val="center"/>
        </w:trPr>
        <w:tc>
          <w:tcPr>
            <w:tcW w:w="404" w:type="dxa"/>
            <w:tcBorders>
              <w:top w:val="nil"/>
              <w:left w:val="single" w:sz="4" w:space="0" w:color="auto"/>
              <w:bottom w:val="single" w:sz="4" w:space="0" w:color="auto"/>
              <w:right w:val="single" w:sz="4" w:space="0" w:color="auto"/>
            </w:tcBorders>
            <w:shd w:val="clear" w:color="auto" w:fill="auto"/>
            <w:noWrap/>
            <w:vAlign w:val="center"/>
            <w:hideMark/>
          </w:tcPr>
          <w:p w:rsidR="000C21CA" w:rsidRPr="0033241C" w:rsidRDefault="000C21CA" w:rsidP="00A3088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6276" w:type="dxa"/>
            <w:tcBorders>
              <w:top w:val="nil"/>
              <w:left w:val="nil"/>
              <w:bottom w:val="single" w:sz="4" w:space="0" w:color="auto"/>
              <w:right w:val="single" w:sz="4" w:space="0" w:color="auto"/>
            </w:tcBorders>
            <w:shd w:val="clear" w:color="auto" w:fill="auto"/>
            <w:vAlign w:val="center"/>
            <w:hideMark/>
          </w:tcPr>
          <w:p w:rsidR="000C21CA" w:rsidRPr="0033241C" w:rsidRDefault="000C21CA" w:rsidP="00A30888">
            <w:pPr>
              <w:rPr>
                <w:rFonts w:ascii="Times New Roman" w:eastAsia="Times New Roman" w:hAnsi="Times New Roman" w:cs="Times New Roman"/>
                <w:color w:val="000000"/>
              </w:rPr>
            </w:pPr>
            <w:r>
              <w:rPr>
                <w:rFonts w:ascii="Times New Roman" w:eastAsia="Times New Roman" w:hAnsi="Times New Roman" w:cs="Times New Roman"/>
                <w:color w:val="000000"/>
              </w:rPr>
              <w:t>En caso de servidores con discapacidad, deberán demostrar su condición de discapacidad, mediante el documento que certifique esta condición emitido por el Ministerio de Salud Pública.</w:t>
            </w:r>
          </w:p>
        </w:tc>
        <w:tc>
          <w:tcPr>
            <w:tcW w:w="458" w:type="dxa"/>
            <w:tcBorders>
              <w:top w:val="nil"/>
              <w:left w:val="nil"/>
              <w:bottom w:val="single" w:sz="4" w:space="0" w:color="auto"/>
              <w:right w:val="single" w:sz="4" w:space="0" w:color="auto"/>
            </w:tcBorders>
            <w:shd w:val="clear" w:color="auto" w:fill="auto"/>
            <w:noWrap/>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 </w:t>
            </w:r>
          </w:p>
        </w:tc>
        <w:tc>
          <w:tcPr>
            <w:tcW w:w="560"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p>
        </w:tc>
        <w:tc>
          <w:tcPr>
            <w:tcW w:w="2645" w:type="dxa"/>
            <w:tcBorders>
              <w:top w:val="nil"/>
              <w:left w:val="nil"/>
              <w:bottom w:val="single" w:sz="4" w:space="0" w:color="auto"/>
              <w:right w:val="single" w:sz="4" w:space="0" w:color="auto"/>
            </w:tcBorders>
            <w:shd w:val="clear" w:color="auto" w:fill="auto"/>
            <w:noWrap/>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 </w:t>
            </w:r>
          </w:p>
        </w:tc>
      </w:tr>
      <w:tr w:rsidR="000C21CA" w:rsidRPr="0033241C" w:rsidTr="00A30888">
        <w:trPr>
          <w:trHeight w:val="600"/>
          <w:jc w:val="center"/>
        </w:trPr>
        <w:tc>
          <w:tcPr>
            <w:tcW w:w="404" w:type="dxa"/>
            <w:tcBorders>
              <w:top w:val="nil"/>
              <w:left w:val="single" w:sz="4" w:space="0" w:color="auto"/>
              <w:bottom w:val="single" w:sz="4" w:space="0" w:color="auto"/>
              <w:right w:val="single" w:sz="4" w:space="0" w:color="auto"/>
            </w:tcBorders>
            <w:shd w:val="clear" w:color="auto" w:fill="auto"/>
            <w:noWrap/>
            <w:vAlign w:val="center"/>
            <w:hideMark/>
          </w:tcPr>
          <w:p w:rsidR="000C21CA" w:rsidRPr="0033241C" w:rsidRDefault="000C21CA" w:rsidP="00A30888">
            <w:pPr>
              <w:jc w:val="center"/>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7</w:t>
            </w:r>
          </w:p>
        </w:tc>
        <w:tc>
          <w:tcPr>
            <w:tcW w:w="6276" w:type="dxa"/>
            <w:tcBorders>
              <w:top w:val="nil"/>
              <w:left w:val="nil"/>
              <w:bottom w:val="single" w:sz="4" w:space="0" w:color="auto"/>
              <w:right w:val="single" w:sz="4" w:space="0" w:color="auto"/>
            </w:tcBorders>
            <w:shd w:val="clear" w:color="auto" w:fill="auto"/>
            <w:vAlign w:val="center"/>
            <w:hideMark/>
          </w:tcPr>
          <w:p w:rsidR="000C21CA" w:rsidRPr="0033241C" w:rsidRDefault="000D1E3D" w:rsidP="000D1E3D">
            <w:pPr>
              <w:rPr>
                <w:rFonts w:ascii="Times New Roman" w:eastAsia="Times New Roman" w:hAnsi="Times New Roman" w:cs="Times New Roman"/>
                <w:color w:val="000000"/>
              </w:rPr>
            </w:pPr>
            <w:r>
              <w:rPr>
                <w:rFonts w:ascii="Times New Roman" w:eastAsia="Times New Roman" w:hAnsi="Times New Roman" w:cs="Times New Roman"/>
                <w:color w:val="000000"/>
              </w:rPr>
              <w:t xml:space="preserve">Para acreditar </w:t>
            </w:r>
            <w:r w:rsidR="000C21CA">
              <w:rPr>
                <w:rFonts w:ascii="Times New Roman" w:eastAsia="Times New Roman" w:hAnsi="Times New Roman" w:cs="Times New Roman"/>
                <w:color w:val="000000"/>
              </w:rPr>
              <w:t xml:space="preserve"> </w:t>
            </w:r>
            <w:proofErr w:type="spellStart"/>
            <w:r w:rsidR="000C21CA">
              <w:rPr>
                <w:rFonts w:ascii="Times New Roman" w:eastAsia="Times New Roman" w:hAnsi="Times New Roman" w:cs="Times New Roman"/>
                <w:color w:val="000000"/>
              </w:rPr>
              <w:t>el</w:t>
            </w:r>
            <w:proofErr w:type="spellEnd"/>
            <w:r w:rsidR="000C21CA">
              <w:rPr>
                <w:rFonts w:ascii="Times New Roman" w:eastAsia="Times New Roman" w:hAnsi="Times New Roman" w:cs="Times New Roman"/>
                <w:color w:val="000000"/>
              </w:rPr>
              <w:t xml:space="preserve"> tiempo de experiencia bajo relación de dependencia, se deberá presentar la impresión del historial laboral que demuestre el tiempo de servicio por empleador emitido por el sistema que el Instituto Ecuatoriano de Seguridad Social. </w:t>
            </w:r>
          </w:p>
        </w:tc>
        <w:tc>
          <w:tcPr>
            <w:tcW w:w="458" w:type="dxa"/>
            <w:tcBorders>
              <w:top w:val="nil"/>
              <w:left w:val="nil"/>
              <w:bottom w:val="single" w:sz="4" w:space="0" w:color="auto"/>
              <w:right w:val="single" w:sz="4" w:space="0" w:color="auto"/>
            </w:tcBorders>
            <w:shd w:val="clear" w:color="auto" w:fill="auto"/>
            <w:noWrap/>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 </w:t>
            </w:r>
          </w:p>
        </w:tc>
        <w:tc>
          <w:tcPr>
            <w:tcW w:w="560" w:type="dxa"/>
            <w:tcBorders>
              <w:top w:val="nil"/>
              <w:left w:val="nil"/>
              <w:bottom w:val="single" w:sz="4" w:space="0" w:color="auto"/>
              <w:right w:val="single" w:sz="4" w:space="0" w:color="auto"/>
            </w:tcBorders>
            <w:shd w:val="clear" w:color="auto" w:fill="auto"/>
            <w:noWrap/>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 </w:t>
            </w:r>
          </w:p>
        </w:tc>
        <w:tc>
          <w:tcPr>
            <w:tcW w:w="2645" w:type="dxa"/>
            <w:tcBorders>
              <w:top w:val="nil"/>
              <w:left w:val="nil"/>
              <w:bottom w:val="single" w:sz="4" w:space="0" w:color="auto"/>
              <w:right w:val="single" w:sz="4" w:space="0" w:color="auto"/>
            </w:tcBorders>
            <w:shd w:val="clear" w:color="auto" w:fill="auto"/>
            <w:vAlign w:val="center"/>
            <w:hideMark/>
          </w:tcPr>
          <w:p w:rsidR="000C21CA" w:rsidRPr="0033241C" w:rsidRDefault="000C21CA" w:rsidP="00A30888">
            <w:pPr>
              <w:jc w:val="center"/>
              <w:rPr>
                <w:rFonts w:ascii="Times New Roman" w:eastAsia="Times New Roman" w:hAnsi="Times New Roman" w:cs="Times New Roman"/>
                <w:color w:val="000000"/>
              </w:rPr>
            </w:pPr>
            <w:r w:rsidRPr="0033241C">
              <w:rPr>
                <w:rFonts w:ascii="Times New Roman" w:eastAsia="Times New Roman" w:hAnsi="Times New Roman" w:cs="Times New Roman"/>
                <w:color w:val="000000"/>
              </w:rPr>
              <w:t>Documento emitido www.iess.gob.ec</w:t>
            </w:r>
          </w:p>
        </w:tc>
      </w:tr>
      <w:tr w:rsidR="000C21CA" w:rsidRPr="0033241C" w:rsidTr="00A30888">
        <w:trPr>
          <w:trHeight w:val="142"/>
          <w:jc w:val="center"/>
        </w:trPr>
        <w:tc>
          <w:tcPr>
            <w:tcW w:w="4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C21CA" w:rsidRPr="0033241C" w:rsidRDefault="000C21CA" w:rsidP="00A30888">
            <w:pPr>
              <w:jc w:val="center"/>
              <w:rPr>
                <w:rFonts w:ascii="Times New Roman" w:eastAsia="Times New Roman" w:hAnsi="Times New Roman" w:cs="Times New Roman"/>
                <w:color w:val="000000"/>
              </w:rPr>
            </w:pPr>
            <w:r w:rsidRPr="0033241C">
              <w:rPr>
                <w:rFonts w:ascii="Times New Roman" w:eastAsia="Times New Roman" w:hAnsi="Times New Roman" w:cs="Times New Roman"/>
                <w:color w:val="000000"/>
              </w:rPr>
              <w:t>8</w:t>
            </w:r>
          </w:p>
        </w:tc>
        <w:tc>
          <w:tcPr>
            <w:tcW w:w="6276" w:type="dxa"/>
            <w:tcBorders>
              <w:top w:val="single" w:sz="4" w:space="0" w:color="auto"/>
              <w:left w:val="nil"/>
              <w:bottom w:val="single" w:sz="4" w:space="0" w:color="auto"/>
              <w:right w:val="single" w:sz="4" w:space="0" w:color="auto"/>
            </w:tcBorders>
            <w:shd w:val="clear" w:color="auto" w:fill="auto"/>
            <w:vAlign w:val="center"/>
            <w:hideMark/>
          </w:tcPr>
          <w:p w:rsidR="000C21CA" w:rsidRPr="0033241C" w:rsidRDefault="000C21CA" w:rsidP="00A30888">
            <w:pPr>
              <w:rPr>
                <w:rFonts w:ascii="Times New Roman" w:eastAsia="Times New Roman" w:hAnsi="Times New Roman" w:cs="Times New Roman"/>
                <w:color w:val="000000"/>
              </w:rPr>
            </w:pPr>
            <w:r>
              <w:rPr>
                <w:rFonts w:ascii="Times New Roman" w:eastAsia="Times New Roman" w:hAnsi="Times New Roman" w:cs="Times New Roman"/>
                <w:color w:val="000000"/>
              </w:rPr>
              <w:t>Para acreditar la instrucción formal entregará copia simple del registro del título que ostenta, que lo obtendrá en el sistema que la Secretaría Nacional de Ciencia, tecnología e Innovación (SENECYT) o de la plataforma del Ministerio de Trabajo según sea el caso.</w:t>
            </w:r>
          </w:p>
        </w:tc>
        <w:tc>
          <w:tcPr>
            <w:tcW w:w="458" w:type="dxa"/>
            <w:tcBorders>
              <w:top w:val="single" w:sz="4" w:space="0" w:color="auto"/>
              <w:left w:val="nil"/>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p>
        </w:tc>
        <w:tc>
          <w:tcPr>
            <w:tcW w:w="560" w:type="dxa"/>
            <w:tcBorders>
              <w:top w:val="single" w:sz="4" w:space="0" w:color="auto"/>
              <w:left w:val="nil"/>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p>
        </w:tc>
        <w:tc>
          <w:tcPr>
            <w:tcW w:w="2645" w:type="dxa"/>
            <w:tcBorders>
              <w:top w:val="single" w:sz="4" w:space="0" w:color="auto"/>
              <w:left w:val="nil"/>
              <w:bottom w:val="single" w:sz="4" w:space="0" w:color="auto"/>
              <w:right w:val="single" w:sz="4" w:space="0" w:color="auto"/>
            </w:tcBorders>
            <w:shd w:val="clear" w:color="auto" w:fill="auto"/>
            <w:noWrap/>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 </w:t>
            </w:r>
          </w:p>
        </w:tc>
      </w:tr>
      <w:tr w:rsidR="000C21CA" w:rsidRPr="0033241C" w:rsidTr="00A30888">
        <w:trPr>
          <w:trHeight w:val="300"/>
          <w:jc w:val="center"/>
        </w:trPr>
        <w:tc>
          <w:tcPr>
            <w:tcW w:w="404" w:type="dxa"/>
            <w:tcBorders>
              <w:top w:val="nil"/>
              <w:left w:val="single" w:sz="4" w:space="0" w:color="auto"/>
              <w:bottom w:val="single" w:sz="4" w:space="0" w:color="auto"/>
              <w:right w:val="single" w:sz="4" w:space="0" w:color="auto"/>
            </w:tcBorders>
            <w:shd w:val="clear" w:color="auto" w:fill="auto"/>
            <w:noWrap/>
            <w:vAlign w:val="center"/>
            <w:hideMark/>
          </w:tcPr>
          <w:p w:rsidR="000C21CA" w:rsidRPr="0033241C" w:rsidRDefault="000C21CA" w:rsidP="00A30888">
            <w:pPr>
              <w:jc w:val="center"/>
              <w:rPr>
                <w:rFonts w:ascii="Times New Roman" w:eastAsia="Times New Roman" w:hAnsi="Times New Roman" w:cs="Times New Roman"/>
                <w:color w:val="000000"/>
              </w:rPr>
            </w:pPr>
            <w:r w:rsidRPr="0033241C">
              <w:rPr>
                <w:rFonts w:ascii="Times New Roman" w:eastAsia="Times New Roman" w:hAnsi="Times New Roman" w:cs="Times New Roman"/>
                <w:color w:val="000000"/>
              </w:rPr>
              <w:t>9</w:t>
            </w:r>
          </w:p>
        </w:tc>
        <w:tc>
          <w:tcPr>
            <w:tcW w:w="6276" w:type="dxa"/>
            <w:tcBorders>
              <w:top w:val="nil"/>
              <w:left w:val="nil"/>
              <w:bottom w:val="single" w:sz="4" w:space="0" w:color="auto"/>
              <w:right w:val="single" w:sz="4" w:space="0" w:color="auto"/>
            </w:tcBorders>
            <w:shd w:val="clear" w:color="auto" w:fill="auto"/>
            <w:vAlign w:val="center"/>
            <w:hideMark/>
          </w:tcPr>
          <w:p w:rsidR="000C21CA" w:rsidRPr="0033241C" w:rsidRDefault="000C21CA" w:rsidP="00A30888">
            <w:pPr>
              <w:rPr>
                <w:rFonts w:ascii="Times New Roman" w:eastAsia="Times New Roman" w:hAnsi="Times New Roman" w:cs="Times New Roman"/>
                <w:color w:val="000000"/>
              </w:rPr>
            </w:pPr>
            <w:r>
              <w:rPr>
                <w:rFonts w:ascii="Times New Roman" w:eastAsia="Times New Roman" w:hAnsi="Times New Roman" w:cs="Times New Roman"/>
                <w:color w:val="000000"/>
              </w:rPr>
              <w:t>De acuerdo a la naturaleza del cargo el postulante deberá contar obligatoriamente con la firma electrónica emitida por la entidad competente.</w:t>
            </w:r>
          </w:p>
        </w:tc>
        <w:tc>
          <w:tcPr>
            <w:tcW w:w="458"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p>
        </w:tc>
        <w:tc>
          <w:tcPr>
            <w:tcW w:w="560"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p>
        </w:tc>
        <w:tc>
          <w:tcPr>
            <w:tcW w:w="2645" w:type="dxa"/>
            <w:tcBorders>
              <w:top w:val="nil"/>
              <w:left w:val="nil"/>
              <w:bottom w:val="single" w:sz="4" w:space="0" w:color="auto"/>
              <w:right w:val="single" w:sz="4" w:space="0" w:color="auto"/>
            </w:tcBorders>
            <w:shd w:val="clear" w:color="auto" w:fill="auto"/>
            <w:noWrap/>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 </w:t>
            </w:r>
          </w:p>
        </w:tc>
      </w:tr>
      <w:tr w:rsidR="000C21CA" w:rsidRPr="0033241C" w:rsidTr="00A30888">
        <w:trPr>
          <w:trHeight w:val="300"/>
          <w:jc w:val="center"/>
        </w:trPr>
        <w:tc>
          <w:tcPr>
            <w:tcW w:w="404" w:type="dxa"/>
            <w:tcBorders>
              <w:top w:val="nil"/>
              <w:left w:val="single" w:sz="4" w:space="0" w:color="auto"/>
              <w:bottom w:val="single" w:sz="4" w:space="0" w:color="auto"/>
              <w:right w:val="single" w:sz="4" w:space="0" w:color="auto"/>
            </w:tcBorders>
            <w:shd w:val="clear" w:color="auto" w:fill="auto"/>
            <w:noWrap/>
            <w:vAlign w:val="center"/>
            <w:hideMark/>
          </w:tcPr>
          <w:p w:rsidR="000C21CA" w:rsidRPr="0033241C" w:rsidRDefault="000C21CA" w:rsidP="00A30888">
            <w:pPr>
              <w:jc w:val="center"/>
              <w:rPr>
                <w:rFonts w:ascii="Times New Roman" w:eastAsia="Times New Roman" w:hAnsi="Times New Roman" w:cs="Times New Roman"/>
                <w:color w:val="000000"/>
              </w:rPr>
            </w:pPr>
            <w:r w:rsidRPr="0033241C">
              <w:rPr>
                <w:rFonts w:ascii="Times New Roman" w:eastAsia="Times New Roman" w:hAnsi="Times New Roman" w:cs="Times New Roman"/>
                <w:color w:val="000000"/>
              </w:rPr>
              <w:t>10</w:t>
            </w:r>
          </w:p>
        </w:tc>
        <w:tc>
          <w:tcPr>
            <w:tcW w:w="6276" w:type="dxa"/>
            <w:tcBorders>
              <w:top w:val="nil"/>
              <w:left w:val="nil"/>
              <w:bottom w:val="single" w:sz="4" w:space="0" w:color="auto"/>
              <w:right w:val="single" w:sz="4" w:space="0" w:color="auto"/>
            </w:tcBorders>
            <w:shd w:val="clear" w:color="auto" w:fill="auto"/>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 xml:space="preserve">Copia </w:t>
            </w:r>
            <w:r>
              <w:rPr>
                <w:rFonts w:ascii="Times New Roman" w:eastAsia="Times New Roman" w:hAnsi="Times New Roman" w:cs="Times New Roman"/>
                <w:color w:val="000000"/>
              </w:rPr>
              <w:t xml:space="preserve">a color de </w:t>
            </w:r>
            <w:r w:rsidRPr="0033241C">
              <w:rPr>
                <w:rFonts w:ascii="Times New Roman" w:eastAsia="Times New Roman" w:hAnsi="Times New Roman" w:cs="Times New Roman"/>
                <w:color w:val="000000"/>
              </w:rPr>
              <w:t>c</w:t>
            </w:r>
            <w:r>
              <w:rPr>
                <w:rFonts w:ascii="Times New Roman" w:eastAsia="Times New Roman" w:hAnsi="Times New Roman" w:cs="Times New Roman"/>
                <w:color w:val="000000"/>
              </w:rPr>
              <w:t>é</w:t>
            </w:r>
            <w:r w:rsidRPr="0033241C">
              <w:rPr>
                <w:rFonts w:ascii="Times New Roman" w:eastAsia="Times New Roman" w:hAnsi="Times New Roman" w:cs="Times New Roman"/>
                <w:color w:val="000000"/>
              </w:rPr>
              <w:t>dula</w:t>
            </w:r>
            <w:r>
              <w:rPr>
                <w:rFonts w:ascii="Times New Roman" w:eastAsia="Times New Roman" w:hAnsi="Times New Roman" w:cs="Times New Roman"/>
                <w:color w:val="000000"/>
              </w:rPr>
              <w:t xml:space="preserve"> de identidad y papeleta de votación </w:t>
            </w:r>
          </w:p>
        </w:tc>
        <w:tc>
          <w:tcPr>
            <w:tcW w:w="458"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p>
        </w:tc>
        <w:tc>
          <w:tcPr>
            <w:tcW w:w="560"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p>
        </w:tc>
        <w:tc>
          <w:tcPr>
            <w:tcW w:w="2645" w:type="dxa"/>
            <w:tcBorders>
              <w:top w:val="nil"/>
              <w:left w:val="nil"/>
              <w:bottom w:val="single" w:sz="4" w:space="0" w:color="auto"/>
              <w:right w:val="single" w:sz="4" w:space="0" w:color="auto"/>
            </w:tcBorders>
            <w:shd w:val="clear" w:color="auto" w:fill="auto"/>
            <w:noWrap/>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 </w:t>
            </w:r>
          </w:p>
        </w:tc>
      </w:tr>
      <w:tr w:rsidR="000C21CA" w:rsidRPr="0033241C" w:rsidTr="00A30888">
        <w:trPr>
          <w:trHeight w:val="300"/>
          <w:jc w:val="center"/>
        </w:trPr>
        <w:tc>
          <w:tcPr>
            <w:tcW w:w="404" w:type="dxa"/>
            <w:tcBorders>
              <w:top w:val="nil"/>
              <w:left w:val="single" w:sz="4" w:space="0" w:color="auto"/>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11</w:t>
            </w:r>
          </w:p>
        </w:tc>
        <w:tc>
          <w:tcPr>
            <w:tcW w:w="6276" w:type="dxa"/>
            <w:tcBorders>
              <w:top w:val="nil"/>
              <w:left w:val="nil"/>
              <w:bottom w:val="single" w:sz="4" w:space="0" w:color="auto"/>
              <w:right w:val="single" w:sz="4" w:space="0" w:color="auto"/>
            </w:tcBorders>
            <w:shd w:val="clear" w:color="auto" w:fill="auto"/>
            <w:vAlign w:val="center"/>
          </w:tcPr>
          <w:p w:rsidR="000C21CA" w:rsidRPr="00797192"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2 fotografías tamaño carnet</w:t>
            </w:r>
          </w:p>
        </w:tc>
        <w:tc>
          <w:tcPr>
            <w:tcW w:w="458"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p>
        </w:tc>
        <w:tc>
          <w:tcPr>
            <w:tcW w:w="560"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p>
        </w:tc>
        <w:tc>
          <w:tcPr>
            <w:tcW w:w="2645"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rPr>
                <w:rFonts w:ascii="Times New Roman" w:eastAsia="Times New Roman" w:hAnsi="Times New Roman" w:cs="Times New Roman"/>
                <w:color w:val="000000"/>
              </w:rPr>
            </w:pPr>
          </w:p>
        </w:tc>
      </w:tr>
      <w:tr w:rsidR="000C21CA" w:rsidRPr="0033241C" w:rsidTr="00A30888">
        <w:trPr>
          <w:trHeight w:val="300"/>
          <w:jc w:val="center"/>
        </w:trPr>
        <w:tc>
          <w:tcPr>
            <w:tcW w:w="404" w:type="dxa"/>
            <w:tcBorders>
              <w:top w:val="nil"/>
              <w:left w:val="single" w:sz="4" w:space="0" w:color="auto"/>
              <w:bottom w:val="single" w:sz="4" w:space="0" w:color="auto"/>
              <w:right w:val="single" w:sz="4" w:space="0" w:color="auto"/>
            </w:tcBorders>
            <w:shd w:val="clear" w:color="auto" w:fill="auto"/>
            <w:noWrap/>
            <w:vAlign w:val="center"/>
            <w:hideMark/>
          </w:tcPr>
          <w:p w:rsidR="000C21CA" w:rsidRPr="0033241C" w:rsidRDefault="000C21CA" w:rsidP="00A30888">
            <w:pPr>
              <w:jc w:val="center"/>
              <w:rPr>
                <w:rFonts w:ascii="Times New Roman" w:eastAsia="Times New Roman" w:hAnsi="Times New Roman" w:cs="Times New Roman"/>
                <w:color w:val="000000"/>
              </w:rPr>
            </w:pPr>
            <w:r w:rsidRPr="0033241C">
              <w:rPr>
                <w:rFonts w:ascii="Times New Roman" w:eastAsia="Times New Roman" w:hAnsi="Times New Roman" w:cs="Times New Roman"/>
                <w:color w:val="000000"/>
              </w:rPr>
              <w:t>1</w:t>
            </w:r>
            <w:r>
              <w:rPr>
                <w:rFonts w:ascii="Times New Roman" w:eastAsia="Times New Roman" w:hAnsi="Times New Roman" w:cs="Times New Roman"/>
                <w:color w:val="000000"/>
              </w:rPr>
              <w:t>2</w:t>
            </w:r>
          </w:p>
        </w:tc>
        <w:tc>
          <w:tcPr>
            <w:tcW w:w="6276" w:type="dxa"/>
            <w:tcBorders>
              <w:top w:val="nil"/>
              <w:left w:val="nil"/>
              <w:bottom w:val="single" w:sz="4" w:space="0" w:color="auto"/>
              <w:right w:val="single" w:sz="4" w:space="0" w:color="auto"/>
            </w:tcBorders>
            <w:shd w:val="clear" w:color="auto" w:fill="auto"/>
            <w:vAlign w:val="center"/>
            <w:hideMark/>
          </w:tcPr>
          <w:p w:rsidR="000C21CA" w:rsidRPr="0033241C" w:rsidRDefault="000C21CA" w:rsidP="00A30888">
            <w:pPr>
              <w:rPr>
                <w:rFonts w:ascii="Times New Roman" w:eastAsia="Times New Roman" w:hAnsi="Times New Roman" w:cs="Times New Roman"/>
                <w:color w:val="000000"/>
              </w:rPr>
            </w:pPr>
            <w:r>
              <w:rPr>
                <w:rFonts w:ascii="Times New Roman" w:eastAsia="Times New Roman" w:hAnsi="Times New Roman" w:cs="Times New Roman"/>
                <w:color w:val="000000"/>
              </w:rPr>
              <w:t>Copia del c</w:t>
            </w:r>
            <w:r w:rsidRPr="0033241C">
              <w:rPr>
                <w:rFonts w:ascii="Times New Roman" w:eastAsia="Times New Roman" w:hAnsi="Times New Roman" w:cs="Times New Roman"/>
                <w:color w:val="000000"/>
              </w:rPr>
              <w:t xml:space="preserve">ertificado de </w:t>
            </w:r>
            <w:r>
              <w:rPr>
                <w:rFonts w:ascii="Times New Roman" w:eastAsia="Times New Roman" w:hAnsi="Times New Roman" w:cs="Times New Roman"/>
                <w:color w:val="000000"/>
              </w:rPr>
              <w:t>c</w:t>
            </w:r>
            <w:r w:rsidRPr="0033241C">
              <w:rPr>
                <w:rFonts w:ascii="Times New Roman" w:eastAsia="Times New Roman" w:hAnsi="Times New Roman" w:cs="Times New Roman"/>
                <w:color w:val="000000"/>
              </w:rPr>
              <w:t xml:space="preserve">uenta </w:t>
            </w:r>
            <w:r>
              <w:rPr>
                <w:rFonts w:ascii="Times New Roman" w:eastAsia="Times New Roman" w:hAnsi="Times New Roman" w:cs="Times New Roman"/>
                <w:color w:val="000000"/>
              </w:rPr>
              <w:t>b</w:t>
            </w:r>
            <w:r w:rsidRPr="0033241C">
              <w:rPr>
                <w:rFonts w:ascii="Times New Roman" w:eastAsia="Times New Roman" w:hAnsi="Times New Roman" w:cs="Times New Roman"/>
                <w:color w:val="000000"/>
              </w:rPr>
              <w:t>ancaria</w:t>
            </w:r>
          </w:p>
        </w:tc>
        <w:tc>
          <w:tcPr>
            <w:tcW w:w="458"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p>
        </w:tc>
        <w:tc>
          <w:tcPr>
            <w:tcW w:w="560"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p>
        </w:tc>
        <w:tc>
          <w:tcPr>
            <w:tcW w:w="2645" w:type="dxa"/>
            <w:tcBorders>
              <w:top w:val="nil"/>
              <w:left w:val="nil"/>
              <w:bottom w:val="single" w:sz="4" w:space="0" w:color="auto"/>
              <w:right w:val="single" w:sz="4" w:space="0" w:color="auto"/>
            </w:tcBorders>
            <w:shd w:val="clear" w:color="auto" w:fill="auto"/>
            <w:noWrap/>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 </w:t>
            </w:r>
          </w:p>
        </w:tc>
      </w:tr>
      <w:tr w:rsidR="000C21CA" w:rsidRPr="0033241C" w:rsidTr="00A30888">
        <w:trPr>
          <w:trHeight w:val="300"/>
          <w:jc w:val="center"/>
        </w:trPr>
        <w:tc>
          <w:tcPr>
            <w:tcW w:w="404" w:type="dxa"/>
            <w:tcBorders>
              <w:top w:val="nil"/>
              <w:left w:val="single" w:sz="4" w:space="0" w:color="auto"/>
              <w:bottom w:val="single" w:sz="4" w:space="0" w:color="auto"/>
              <w:right w:val="single" w:sz="4" w:space="0" w:color="auto"/>
            </w:tcBorders>
            <w:shd w:val="clear" w:color="auto" w:fill="auto"/>
            <w:noWrap/>
            <w:vAlign w:val="center"/>
            <w:hideMark/>
          </w:tcPr>
          <w:p w:rsidR="000C21CA" w:rsidRPr="0033241C" w:rsidRDefault="000C21CA" w:rsidP="00A30888">
            <w:pPr>
              <w:jc w:val="center"/>
              <w:rPr>
                <w:rFonts w:ascii="Times New Roman" w:eastAsia="Times New Roman" w:hAnsi="Times New Roman" w:cs="Times New Roman"/>
                <w:color w:val="000000"/>
              </w:rPr>
            </w:pPr>
            <w:r w:rsidRPr="0033241C">
              <w:rPr>
                <w:rFonts w:ascii="Times New Roman" w:eastAsia="Times New Roman" w:hAnsi="Times New Roman" w:cs="Times New Roman"/>
                <w:color w:val="000000"/>
              </w:rPr>
              <w:t>1</w:t>
            </w:r>
            <w:r>
              <w:rPr>
                <w:rFonts w:ascii="Times New Roman" w:eastAsia="Times New Roman" w:hAnsi="Times New Roman" w:cs="Times New Roman"/>
                <w:color w:val="000000"/>
              </w:rPr>
              <w:t>3</w:t>
            </w:r>
          </w:p>
        </w:tc>
        <w:tc>
          <w:tcPr>
            <w:tcW w:w="6276" w:type="dxa"/>
            <w:tcBorders>
              <w:top w:val="nil"/>
              <w:left w:val="nil"/>
              <w:bottom w:val="single" w:sz="4" w:space="0" w:color="auto"/>
              <w:right w:val="single" w:sz="4" w:space="0" w:color="auto"/>
            </w:tcBorders>
            <w:shd w:val="clear" w:color="auto" w:fill="auto"/>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Certificado de no adeudar al Municipio</w:t>
            </w:r>
          </w:p>
        </w:tc>
        <w:tc>
          <w:tcPr>
            <w:tcW w:w="458"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rPr>
                <w:rFonts w:ascii="Times New Roman" w:eastAsia="Times New Roman" w:hAnsi="Times New Roman" w:cs="Times New Roman"/>
                <w:color w:val="000000"/>
              </w:rPr>
            </w:pPr>
          </w:p>
        </w:tc>
        <w:tc>
          <w:tcPr>
            <w:tcW w:w="560"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p>
        </w:tc>
        <w:tc>
          <w:tcPr>
            <w:tcW w:w="2645" w:type="dxa"/>
            <w:tcBorders>
              <w:top w:val="nil"/>
              <w:left w:val="nil"/>
              <w:bottom w:val="single" w:sz="4" w:space="0" w:color="auto"/>
              <w:right w:val="single" w:sz="4" w:space="0" w:color="auto"/>
            </w:tcBorders>
            <w:shd w:val="clear" w:color="auto" w:fill="auto"/>
            <w:noWrap/>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 </w:t>
            </w:r>
          </w:p>
        </w:tc>
      </w:tr>
      <w:tr w:rsidR="000C21CA" w:rsidRPr="0033241C" w:rsidTr="00A30888">
        <w:trPr>
          <w:trHeight w:val="300"/>
          <w:jc w:val="center"/>
        </w:trPr>
        <w:tc>
          <w:tcPr>
            <w:tcW w:w="404" w:type="dxa"/>
            <w:tcBorders>
              <w:top w:val="nil"/>
              <w:left w:val="single" w:sz="4" w:space="0" w:color="auto"/>
              <w:bottom w:val="single" w:sz="4" w:space="0" w:color="auto"/>
              <w:right w:val="single" w:sz="4" w:space="0" w:color="auto"/>
            </w:tcBorders>
            <w:shd w:val="clear" w:color="auto" w:fill="auto"/>
            <w:noWrap/>
            <w:vAlign w:val="center"/>
            <w:hideMark/>
          </w:tcPr>
          <w:p w:rsidR="000C21CA" w:rsidRPr="0033241C" w:rsidRDefault="000C21CA" w:rsidP="00A30888">
            <w:pPr>
              <w:jc w:val="center"/>
              <w:rPr>
                <w:rFonts w:ascii="Times New Roman" w:eastAsia="Times New Roman" w:hAnsi="Times New Roman" w:cs="Times New Roman"/>
                <w:color w:val="000000"/>
              </w:rPr>
            </w:pPr>
            <w:r w:rsidRPr="0033241C">
              <w:rPr>
                <w:rFonts w:ascii="Times New Roman" w:eastAsia="Times New Roman" w:hAnsi="Times New Roman" w:cs="Times New Roman"/>
                <w:color w:val="000000"/>
              </w:rPr>
              <w:t>1</w:t>
            </w:r>
            <w:r>
              <w:rPr>
                <w:rFonts w:ascii="Times New Roman" w:eastAsia="Times New Roman" w:hAnsi="Times New Roman" w:cs="Times New Roman"/>
                <w:color w:val="000000"/>
              </w:rPr>
              <w:t>4</w:t>
            </w:r>
          </w:p>
        </w:tc>
        <w:tc>
          <w:tcPr>
            <w:tcW w:w="6276" w:type="dxa"/>
            <w:tcBorders>
              <w:top w:val="nil"/>
              <w:left w:val="nil"/>
              <w:bottom w:val="single" w:sz="4" w:space="0" w:color="auto"/>
              <w:right w:val="single" w:sz="4" w:space="0" w:color="auto"/>
            </w:tcBorders>
            <w:shd w:val="clear" w:color="auto" w:fill="auto"/>
            <w:vAlign w:val="center"/>
            <w:hideMark/>
          </w:tcPr>
          <w:p w:rsidR="000C21CA" w:rsidRPr="0033241C" w:rsidRDefault="000C21CA" w:rsidP="00A30888">
            <w:pPr>
              <w:rPr>
                <w:rFonts w:ascii="Times New Roman" w:eastAsia="Times New Roman" w:hAnsi="Times New Roman" w:cs="Times New Roman"/>
                <w:color w:val="000000"/>
              </w:rPr>
            </w:pPr>
            <w:r>
              <w:rPr>
                <w:rFonts w:ascii="Times New Roman" w:eastAsia="Times New Roman" w:hAnsi="Times New Roman" w:cs="Times New Roman"/>
                <w:color w:val="000000"/>
              </w:rPr>
              <w:t>Certificado de Aptitud</w:t>
            </w:r>
          </w:p>
        </w:tc>
        <w:tc>
          <w:tcPr>
            <w:tcW w:w="458"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rPr>
                <w:rFonts w:ascii="Times New Roman" w:eastAsia="Times New Roman" w:hAnsi="Times New Roman" w:cs="Times New Roman"/>
                <w:color w:val="000000"/>
              </w:rPr>
            </w:pPr>
          </w:p>
        </w:tc>
        <w:tc>
          <w:tcPr>
            <w:tcW w:w="560"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p>
        </w:tc>
        <w:tc>
          <w:tcPr>
            <w:tcW w:w="2645" w:type="dxa"/>
            <w:tcBorders>
              <w:top w:val="nil"/>
              <w:left w:val="nil"/>
              <w:bottom w:val="single" w:sz="4" w:space="0" w:color="auto"/>
              <w:right w:val="single" w:sz="4" w:space="0" w:color="auto"/>
            </w:tcBorders>
            <w:shd w:val="clear" w:color="auto" w:fill="auto"/>
            <w:noWrap/>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 </w:t>
            </w:r>
          </w:p>
        </w:tc>
      </w:tr>
      <w:tr w:rsidR="000C21CA" w:rsidRPr="0033241C" w:rsidTr="00A30888">
        <w:trPr>
          <w:trHeight w:val="600"/>
          <w:jc w:val="center"/>
        </w:trPr>
        <w:tc>
          <w:tcPr>
            <w:tcW w:w="404" w:type="dxa"/>
            <w:tcBorders>
              <w:top w:val="nil"/>
              <w:left w:val="single" w:sz="4" w:space="0" w:color="auto"/>
              <w:bottom w:val="single" w:sz="4" w:space="0" w:color="auto"/>
              <w:right w:val="single" w:sz="4" w:space="0" w:color="auto"/>
            </w:tcBorders>
            <w:shd w:val="clear" w:color="auto" w:fill="auto"/>
            <w:noWrap/>
            <w:vAlign w:val="center"/>
            <w:hideMark/>
          </w:tcPr>
          <w:p w:rsidR="000C21CA" w:rsidRPr="0033241C" w:rsidRDefault="000C21CA" w:rsidP="00A30888">
            <w:pPr>
              <w:jc w:val="center"/>
              <w:rPr>
                <w:rFonts w:ascii="Times New Roman" w:eastAsia="Times New Roman" w:hAnsi="Times New Roman" w:cs="Times New Roman"/>
                <w:color w:val="000000"/>
              </w:rPr>
            </w:pPr>
            <w:r w:rsidRPr="0033241C">
              <w:rPr>
                <w:rFonts w:ascii="Times New Roman" w:eastAsia="Times New Roman" w:hAnsi="Times New Roman" w:cs="Times New Roman"/>
                <w:color w:val="000000"/>
              </w:rPr>
              <w:t>1</w:t>
            </w:r>
            <w:r>
              <w:rPr>
                <w:rFonts w:ascii="Times New Roman" w:eastAsia="Times New Roman" w:hAnsi="Times New Roman" w:cs="Times New Roman"/>
                <w:color w:val="000000"/>
              </w:rPr>
              <w:t>5</w:t>
            </w:r>
          </w:p>
        </w:tc>
        <w:tc>
          <w:tcPr>
            <w:tcW w:w="6276" w:type="dxa"/>
            <w:tcBorders>
              <w:top w:val="nil"/>
              <w:left w:val="nil"/>
              <w:bottom w:val="single" w:sz="4" w:space="0" w:color="auto"/>
              <w:right w:val="single" w:sz="4" w:space="0" w:color="auto"/>
            </w:tcBorders>
            <w:shd w:val="clear" w:color="auto" w:fill="auto"/>
            <w:vAlign w:val="center"/>
            <w:hideMark/>
          </w:tcPr>
          <w:p w:rsidR="000C21CA" w:rsidRPr="0033241C" w:rsidRDefault="000C21CA" w:rsidP="00A30888">
            <w:pPr>
              <w:rPr>
                <w:rFonts w:ascii="Times New Roman" w:eastAsia="Times New Roman" w:hAnsi="Times New Roman" w:cs="Times New Roman"/>
                <w:color w:val="000000"/>
              </w:rPr>
            </w:pPr>
            <w:r>
              <w:rPr>
                <w:rFonts w:ascii="Times New Roman" w:eastAsia="Times New Roman" w:hAnsi="Times New Roman" w:cs="Times New Roman"/>
                <w:color w:val="000000"/>
              </w:rPr>
              <w:t>Formulario de gastos</w:t>
            </w:r>
            <w:r w:rsidRPr="00797192">
              <w:rPr>
                <w:rFonts w:ascii="Times New Roman" w:eastAsia="Times New Roman" w:hAnsi="Times New Roman" w:cs="Times New Roman"/>
                <w:color w:val="000000"/>
              </w:rPr>
              <w:t xml:space="preserve"> personales</w:t>
            </w:r>
            <w:r>
              <w:rPr>
                <w:rFonts w:ascii="Times New Roman" w:eastAsia="Times New Roman" w:hAnsi="Times New Roman" w:cs="Times New Roman"/>
                <w:color w:val="000000"/>
              </w:rPr>
              <w:t xml:space="preserve"> (Si sus ingresos superan la base imponible)</w:t>
            </w:r>
          </w:p>
        </w:tc>
        <w:tc>
          <w:tcPr>
            <w:tcW w:w="458"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rPr>
                <w:rFonts w:ascii="Times New Roman" w:eastAsia="Times New Roman" w:hAnsi="Times New Roman" w:cs="Times New Roman"/>
                <w:color w:val="000000"/>
              </w:rPr>
            </w:pPr>
          </w:p>
        </w:tc>
        <w:tc>
          <w:tcPr>
            <w:tcW w:w="560"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p>
        </w:tc>
        <w:tc>
          <w:tcPr>
            <w:tcW w:w="2645" w:type="dxa"/>
            <w:tcBorders>
              <w:top w:val="nil"/>
              <w:left w:val="nil"/>
              <w:bottom w:val="single" w:sz="4" w:space="0" w:color="auto"/>
              <w:right w:val="single" w:sz="4" w:space="0" w:color="auto"/>
            </w:tcBorders>
            <w:shd w:val="clear" w:color="auto" w:fill="auto"/>
            <w:noWrap/>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 </w:t>
            </w:r>
          </w:p>
        </w:tc>
      </w:tr>
      <w:tr w:rsidR="000C21CA" w:rsidRPr="0033241C" w:rsidTr="00A30888">
        <w:trPr>
          <w:trHeight w:val="70"/>
          <w:jc w:val="center"/>
        </w:trPr>
        <w:tc>
          <w:tcPr>
            <w:tcW w:w="404" w:type="dxa"/>
            <w:tcBorders>
              <w:top w:val="nil"/>
              <w:left w:val="single" w:sz="4" w:space="0" w:color="auto"/>
              <w:bottom w:val="single" w:sz="4" w:space="0" w:color="auto"/>
              <w:right w:val="single" w:sz="4" w:space="0" w:color="auto"/>
            </w:tcBorders>
            <w:shd w:val="clear" w:color="auto" w:fill="auto"/>
            <w:noWrap/>
            <w:vAlign w:val="center"/>
            <w:hideMark/>
          </w:tcPr>
          <w:p w:rsidR="000C21CA" w:rsidRPr="0033241C" w:rsidRDefault="000C21CA" w:rsidP="00A30888">
            <w:pPr>
              <w:jc w:val="center"/>
              <w:rPr>
                <w:rFonts w:ascii="Times New Roman" w:eastAsia="Times New Roman" w:hAnsi="Times New Roman" w:cs="Times New Roman"/>
                <w:color w:val="000000"/>
              </w:rPr>
            </w:pPr>
            <w:r w:rsidRPr="0033241C">
              <w:rPr>
                <w:rFonts w:ascii="Times New Roman" w:eastAsia="Times New Roman" w:hAnsi="Times New Roman" w:cs="Times New Roman"/>
                <w:color w:val="000000"/>
              </w:rPr>
              <w:t>1</w:t>
            </w:r>
            <w:r>
              <w:rPr>
                <w:rFonts w:ascii="Times New Roman" w:eastAsia="Times New Roman" w:hAnsi="Times New Roman" w:cs="Times New Roman"/>
                <w:color w:val="000000"/>
              </w:rPr>
              <w:t>6</w:t>
            </w:r>
          </w:p>
        </w:tc>
        <w:tc>
          <w:tcPr>
            <w:tcW w:w="6276" w:type="dxa"/>
            <w:tcBorders>
              <w:top w:val="nil"/>
              <w:left w:val="nil"/>
              <w:bottom w:val="single" w:sz="4" w:space="0" w:color="auto"/>
              <w:right w:val="single" w:sz="4" w:space="0" w:color="auto"/>
            </w:tcBorders>
            <w:shd w:val="clear" w:color="auto" w:fill="auto"/>
            <w:vAlign w:val="center"/>
            <w:hideMark/>
          </w:tcPr>
          <w:p w:rsidR="000C21CA" w:rsidRPr="0033241C" w:rsidRDefault="000C21CA" w:rsidP="00A30888">
            <w:pPr>
              <w:rPr>
                <w:rFonts w:ascii="Times New Roman" w:eastAsia="Times New Roman" w:hAnsi="Times New Roman" w:cs="Times New Roman"/>
                <w:color w:val="000000"/>
              </w:rPr>
            </w:pPr>
            <w:r w:rsidRPr="00797192">
              <w:rPr>
                <w:rFonts w:ascii="Times New Roman" w:eastAsia="Times New Roman" w:hAnsi="Times New Roman" w:cs="Times New Roman"/>
                <w:color w:val="000000"/>
              </w:rPr>
              <w:t>Carpeta y Separadores</w:t>
            </w:r>
          </w:p>
        </w:tc>
        <w:tc>
          <w:tcPr>
            <w:tcW w:w="458"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rPr>
                <w:rFonts w:ascii="Times New Roman" w:eastAsia="Times New Roman" w:hAnsi="Times New Roman" w:cs="Times New Roman"/>
                <w:color w:val="000000"/>
              </w:rPr>
            </w:pPr>
          </w:p>
        </w:tc>
        <w:tc>
          <w:tcPr>
            <w:tcW w:w="560"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p>
        </w:tc>
        <w:tc>
          <w:tcPr>
            <w:tcW w:w="2645" w:type="dxa"/>
            <w:tcBorders>
              <w:top w:val="nil"/>
              <w:left w:val="nil"/>
              <w:bottom w:val="single" w:sz="4" w:space="0" w:color="auto"/>
              <w:right w:val="single" w:sz="4" w:space="0" w:color="auto"/>
            </w:tcBorders>
            <w:shd w:val="clear" w:color="auto" w:fill="auto"/>
            <w:noWrap/>
            <w:vAlign w:val="center"/>
            <w:hideMark/>
          </w:tcPr>
          <w:p w:rsidR="000C21CA" w:rsidRPr="0033241C" w:rsidRDefault="000C21CA" w:rsidP="00A30888">
            <w:pPr>
              <w:rPr>
                <w:rFonts w:ascii="Times New Roman" w:eastAsia="Times New Roman" w:hAnsi="Times New Roman" w:cs="Times New Roman"/>
                <w:color w:val="000000"/>
              </w:rPr>
            </w:pPr>
            <w:r w:rsidRPr="0033241C">
              <w:rPr>
                <w:rFonts w:ascii="Times New Roman" w:eastAsia="Times New Roman" w:hAnsi="Times New Roman" w:cs="Times New Roman"/>
                <w:color w:val="000000"/>
              </w:rPr>
              <w:t> </w:t>
            </w:r>
          </w:p>
        </w:tc>
      </w:tr>
      <w:tr w:rsidR="000C21CA" w:rsidRPr="0033241C" w:rsidTr="00A30888">
        <w:trPr>
          <w:trHeight w:val="300"/>
          <w:jc w:val="center"/>
        </w:trPr>
        <w:tc>
          <w:tcPr>
            <w:tcW w:w="404" w:type="dxa"/>
            <w:tcBorders>
              <w:top w:val="nil"/>
              <w:left w:val="single" w:sz="4" w:space="0" w:color="auto"/>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17</w:t>
            </w:r>
          </w:p>
        </w:tc>
        <w:tc>
          <w:tcPr>
            <w:tcW w:w="6276" w:type="dxa"/>
            <w:tcBorders>
              <w:top w:val="nil"/>
              <w:left w:val="nil"/>
              <w:bottom w:val="single" w:sz="4" w:space="0" w:color="auto"/>
              <w:right w:val="single" w:sz="4" w:space="0" w:color="auto"/>
            </w:tcBorders>
            <w:shd w:val="clear" w:color="auto" w:fill="auto"/>
            <w:vAlign w:val="center"/>
          </w:tcPr>
          <w:p w:rsidR="000C21CA" w:rsidRPr="00797192" w:rsidRDefault="000C21CA" w:rsidP="00A30888">
            <w:pPr>
              <w:rPr>
                <w:rFonts w:ascii="Times New Roman" w:eastAsia="Times New Roman" w:hAnsi="Times New Roman" w:cs="Times New Roman"/>
                <w:color w:val="000000"/>
              </w:rPr>
            </w:pPr>
            <w:r>
              <w:rPr>
                <w:rFonts w:ascii="Times New Roman" w:eastAsia="Times New Roman" w:hAnsi="Times New Roman" w:cs="Times New Roman"/>
                <w:color w:val="000000"/>
              </w:rPr>
              <w:t>Formulario de Datos para el Ingreso</w:t>
            </w:r>
          </w:p>
        </w:tc>
        <w:tc>
          <w:tcPr>
            <w:tcW w:w="458"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rPr>
                <w:rFonts w:ascii="Times New Roman" w:eastAsia="Times New Roman" w:hAnsi="Times New Roman" w:cs="Times New Roman"/>
                <w:color w:val="000000"/>
              </w:rPr>
            </w:pPr>
          </w:p>
        </w:tc>
        <w:tc>
          <w:tcPr>
            <w:tcW w:w="560"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jc w:val="center"/>
              <w:rPr>
                <w:rFonts w:ascii="Times New Roman" w:eastAsia="Times New Roman" w:hAnsi="Times New Roman" w:cs="Times New Roman"/>
                <w:color w:val="000000"/>
              </w:rPr>
            </w:pPr>
          </w:p>
        </w:tc>
        <w:tc>
          <w:tcPr>
            <w:tcW w:w="2645" w:type="dxa"/>
            <w:tcBorders>
              <w:top w:val="nil"/>
              <w:left w:val="nil"/>
              <w:bottom w:val="single" w:sz="4" w:space="0" w:color="auto"/>
              <w:right w:val="single" w:sz="4" w:space="0" w:color="auto"/>
            </w:tcBorders>
            <w:shd w:val="clear" w:color="auto" w:fill="auto"/>
            <w:noWrap/>
            <w:vAlign w:val="center"/>
          </w:tcPr>
          <w:p w:rsidR="000C21CA" w:rsidRPr="0033241C" w:rsidRDefault="000C21CA" w:rsidP="00A30888">
            <w:pPr>
              <w:rPr>
                <w:rFonts w:ascii="Times New Roman" w:eastAsia="Times New Roman" w:hAnsi="Times New Roman" w:cs="Times New Roman"/>
                <w:color w:val="000000"/>
              </w:rPr>
            </w:pPr>
          </w:p>
        </w:tc>
      </w:tr>
    </w:tbl>
    <w:p w:rsidR="000C21CA" w:rsidRPr="00DD1B74" w:rsidRDefault="000C21CA" w:rsidP="000C21CA">
      <w:pPr>
        <w:pStyle w:val="Sinespaciado"/>
        <w:spacing w:line="276" w:lineRule="auto"/>
        <w:jc w:val="center"/>
        <w:rPr>
          <w:rFonts w:ascii="Times New Roman" w:hAnsi="Times New Roman" w:cs="Times New Roman"/>
          <w:szCs w:val="24"/>
        </w:rPr>
      </w:pPr>
    </w:p>
    <w:p w:rsidR="000C21CA" w:rsidRPr="00DD1B74" w:rsidRDefault="000C21CA" w:rsidP="000C21CA">
      <w:pPr>
        <w:pStyle w:val="Sinespaciado"/>
        <w:spacing w:line="276" w:lineRule="auto"/>
        <w:jc w:val="center"/>
        <w:rPr>
          <w:rFonts w:ascii="Times New Roman" w:hAnsi="Times New Roman" w:cs="Times New Roman"/>
          <w:b/>
          <w:szCs w:val="24"/>
        </w:rPr>
      </w:pPr>
      <w:r w:rsidRPr="00DD1B74">
        <w:rPr>
          <w:rFonts w:ascii="Times New Roman" w:hAnsi="Times New Roman" w:cs="Times New Roman"/>
          <w:b/>
          <w:szCs w:val="24"/>
        </w:rPr>
        <w:t xml:space="preserve">ENTREGADOS </w:t>
      </w:r>
    </w:p>
    <w:tbl>
      <w:tblPr>
        <w:tblStyle w:val="Tablaconcuadrcula"/>
        <w:tblW w:w="10348" w:type="dxa"/>
        <w:jc w:val="center"/>
        <w:tblLook w:val="04A0" w:firstRow="1" w:lastRow="0" w:firstColumn="1" w:lastColumn="0" w:noHBand="0" w:noVBand="1"/>
      </w:tblPr>
      <w:tblGrid>
        <w:gridCol w:w="8505"/>
        <w:gridCol w:w="558"/>
        <w:gridCol w:w="576"/>
        <w:gridCol w:w="709"/>
      </w:tblGrid>
      <w:tr w:rsidR="000C21CA" w:rsidRPr="00DD1B74" w:rsidTr="00A30888">
        <w:trPr>
          <w:jc w:val="center"/>
        </w:trPr>
        <w:tc>
          <w:tcPr>
            <w:tcW w:w="8505" w:type="dxa"/>
            <w:shd w:val="clear" w:color="auto" w:fill="7F7F7F" w:themeFill="text1" w:themeFillTint="80"/>
          </w:tcPr>
          <w:p w:rsidR="000C21CA" w:rsidRPr="00DD1B74" w:rsidRDefault="000C21CA" w:rsidP="00A30888">
            <w:pPr>
              <w:pStyle w:val="Sinespaciado"/>
              <w:jc w:val="center"/>
              <w:rPr>
                <w:rFonts w:ascii="Times New Roman" w:hAnsi="Times New Roman" w:cs="Times New Roman"/>
                <w:b/>
                <w:szCs w:val="24"/>
              </w:rPr>
            </w:pPr>
            <w:r w:rsidRPr="00DD1B74">
              <w:rPr>
                <w:rFonts w:ascii="Times New Roman" w:hAnsi="Times New Roman" w:cs="Times New Roman"/>
                <w:b/>
                <w:szCs w:val="24"/>
              </w:rPr>
              <w:t>DETALLE</w:t>
            </w:r>
          </w:p>
        </w:tc>
        <w:tc>
          <w:tcPr>
            <w:tcW w:w="558" w:type="dxa"/>
            <w:shd w:val="clear" w:color="auto" w:fill="7F7F7F" w:themeFill="text1" w:themeFillTint="80"/>
          </w:tcPr>
          <w:p w:rsidR="000C21CA" w:rsidRPr="00DD1B74" w:rsidRDefault="000C21CA" w:rsidP="00A30888">
            <w:pPr>
              <w:pStyle w:val="Sinespaciado"/>
              <w:jc w:val="center"/>
              <w:rPr>
                <w:rFonts w:ascii="Times New Roman" w:hAnsi="Times New Roman" w:cs="Times New Roman"/>
                <w:b/>
                <w:szCs w:val="24"/>
              </w:rPr>
            </w:pPr>
            <w:r w:rsidRPr="00DD1B74">
              <w:rPr>
                <w:rFonts w:ascii="Times New Roman" w:hAnsi="Times New Roman" w:cs="Times New Roman"/>
                <w:b/>
                <w:szCs w:val="24"/>
              </w:rPr>
              <w:t>SI</w:t>
            </w:r>
          </w:p>
        </w:tc>
        <w:tc>
          <w:tcPr>
            <w:tcW w:w="576" w:type="dxa"/>
            <w:shd w:val="clear" w:color="auto" w:fill="7F7F7F" w:themeFill="text1" w:themeFillTint="80"/>
          </w:tcPr>
          <w:p w:rsidR="000C21CA" w:rsidRPr="00DD1B74" w:rsidRDefault="000C21CA" w:rsidP="00A30888">
            <w:pPr>
              <w:pStyle w:val="Sinespaciado"/>
              <w:jc w:val="center"/>
              <w:rPr>
                <w:rFonts w:ascii="Times New Roman" w:hAnsi="Times New Roman" w:cs="Times New Roman"/>
                <w:b/>
                <w:szCs w:val="24"/>
              </w:rPr>
            </w:pPr>
            <w:r w:rsidRPr="00DD1B74">
              <w:rPr>
                <w:rFonts w:ascii="Times New Roman" w:hAnsi="Times New Roman" w:cs="Times New Roman"/>
                <w:b/>
                <w:szCs w:val="24"/>
              </w:rPr>
              <w:t>NO</w:t>
            </w:r>
          </w:p>
        </w:tc>
        <w:tc>
          <w:tcPr>
            <w:tcW w:w="709" w:type="dxa"/>
            <w:shd w:val="clear" w:color="auto" w:fill="7F7F7F" w:themeFill="text1" w:themeFillTint="80"/>
          </w:tcPr>
          <w:p w:rsidR="000C21CA" w:rsidRPr="00DD1B74" w:rsidRDefault="000C21CA" w:rsidP="00A30888">
            <w:pPr>
              <w:pStyle w:val="Sinespaciado"/>
              <w:jc w:val="center"/>
              <w:rPr>
                <w:rFonts w:ascii="Times New Roman" w:hAnsi="Times New Roman" w:cs="Times New Roman"/>
                <w:b/>
                <w:szCs w:val="24"/>
              </w:rPr>
            </w:pPr>
            <w:r w:rsidRPr="00DD1B74">
              <w:rPr>
                <w:rFonts w:ascii="Times New Roman" w:hAnsi="Times New Roman" w:cs="Times New Roman"/>
                <w:b/>
                <w:szCs w:val="24"/>
              </w:rPr>
              <w:t>N/A</w:t>
            </w:r>
          </w:p>
        </w:tc>
      </w:tr>
      <w:tr w:rsidR="000C21CA" w:rsidRPr="00DD1B74" w:rsidTr="00A30888">
        <w:trPr>
          <w:jc w:val="center"/>
        </w:trPr>
        <w:tc>
          <w:tcPr>
            <w:tcW w:w="8505" w:type="dxa"/>
          </w:tcPr>
          <w:p w:rsidR="000C21CA" w:rsidRPr="00DD1B74" w:rsidRDefault="000C21CA" w:rsidP="00A30888">
            <w:pPr>
              <w:pStyle w:val="Sinespaciado"/>
              <w:rPr>
                <w:rFonts w:ascii="Times New Roman" w:hAnsi="Times New Roman" w:cs="Times New Roman"/>
                <w:szCs w:val="24"/>
              </w:rPr>
            </w:pPr>
            <w:r w:rsidRPr="00DD1B74">
              <w:rPr>
                <w:rFonts w:ascii="Times New Roman" w:hAnsi="Times New Roman" w:cs="Times New Roman"/>
                <w:szCs w:val="24"/>
              </w:rPr>
              <w:t xml:space="preserve">Estatuto y Funciones del Puesto </w:t>
            </w:r>
          </w:p>
        </w:tc>
        <w:tc>
          <w:tcPr>
            <w:tcW w:w="558" w:type="dxa"/>
          </w:tcPr>
          <w:p w:rsidR="000C21CA" w:rsidRPr="00DD1B74" w:rsidRDefault="000C21CA" w:rsidP="00A30888">
            <w:pPr>
              <w:pStyle w:val="Sinespaciado"/>
              <w:jc w:val="center"/>
              <w:rPr>
                <w:rFonts w:ascii="Times New Roman" w:hAnsi="Times New Roman" w:cs="Times New Roman"/>
                <w:szCs w:val="24"/>
              </w:rPr>
            </w:pPr>
          </w:p>
        </w:tc>
        <w:tc>
          <w:tcPr>
            <w:tcW w:w="576" w:type="dxa"/>
          </w:tcPr>
          <w:p w:rsidR="000C21CA" w:rsidRPr="00DD1B74" w:rsidRDefault="000C21CA" w:rsidP="00A30888">
            <w:pPr>
              <w:pStyle w:val="Sinespaciado"/>
              <w:jc w:val="center"/>
              <w:rPr>
                <w:rFonts w:ascii="Times New Roman" w:hAnsi="Times New Roman" w:cs="Times New Roman"/>
                <w:szCs w:val="24"/>
              </w:rPr>
            </w:pPr>
          </w:p>
        </w:tc>
        <w:tc>
          <w:tcPr>
            <w:tcW w:w="709" w:type="dxa"/>
          </w:tcPr>
          <w:p w:rsidR="000C21CA" w:rsidRPr="00DD1B74" w:rsidRDefault="000C21CA" w:rsidP="00A30888">
            <w:pPr>
              <w:pStyle w:val="Sinespaciado"/>
              <w:jc w:val="center"/>
              <w:rPr>
                <w:rFonts w:ascii="Times New Roman" w:hAnsi="Times New Roman" w:cs="Times New Roman"/>
                <w:szCs w:val="24"/>
              </w:rPr>
            </w:pPr>
          </w:p>
        </w:tc>
      </w:tr>
      <w:tr w:rsidR="000C21CA" w:rsidRPr="00DD1B74" w:rsidTr="00A30888">
        <w:trPr>
          <w:jc w:val="center"/>
        </w:trPr>
        <w:tc>
          <w:tcPr>
            <w:tcW w:w="8505" w:type="dxa"/>
          </w:tcPr>
          <w:p w:rsidR="000C21CA" w:rsidRPr="00DD1B74" w:rsidRDefault="000C21CA" w:rsidP="00A30888">
            <w:pPr>
              <w:pStyle w:val="Sinespaciado"/>
              <w:rPr>
                <w:rFonts w:ascii="Times New Roman" w:hAnsi="Times New Roman" w:cs="Times New Roman"/>
                <w:szCs w:val="24"/>
              </w:rPr>
            </w:pPr>
            <w:r w:rsidRPr="00DD1B74">
              <w:rPr>
                <w:rFonts w:ascii="Times New Roman" w:hAnsi="Times New Roman" w:cs="Times New Roman"/>
                <w:szCs w:val="24"/>
              </w:rPr>
              <w:t xml:space="preserve">Reglamento Interno </w:t>
            </w:r>
          </w:p>
        </w:tc>
        <w:tc>
          <w:tcPr>
            <w:tcW w:w="558" w:type="dxa"/>
          </w:tcPr>
          <w:p w:rsidR="000C21CA" w:rsidRPr="00DD1B74" w:rsidRDefault="000C21CA" w:rsidP="00A30888">
            <w:pPr>
              <w:pStyle w:val="Sinespaciado"/>
              <w:jc w:val="center"/>
              <w:rPr>
                <w:rFonts w:ascii="Times New Roman" w:hAnsi="Times New Roman" w:cs="Times New Roman"/>
                <w:szCs w:val="24"/>
              </w:rPr>
            </w:pPr>
          </w:p>
        </w:tc>
        <w:tc>
          <w:tcPr>
            <w:tcW w:w="576" w:type="dxa"/>
          </w:tcPr>
          <w:p w:rsidR="000C21CA" w:rsidRPr="00DD1B74" w:rsidRDefault="000C21CA" w:rsidP="00A30888">
            <w:pPr>
              <w:pStyle w:val="Sinespaciado"/>
              <w:jc w:val="center"/>
              <w:rPr>
                <w:rFonts w:ascii="Times New Roman" w:hAnsi="Times New Roman" w:cs="Times New Roman"/>
                <w:szCs w:val="24"/>
              </w:rPr>
            </w:pPr>
          </w:p>
        </w:tc>
        <w:tc>
          <w:tcPr>
            <w:tcW w:w="709" w:type="dxa"/>
          </w:tcPr>
          <w:p w:rsidR="000C21CA" w:rsidRPr="00DD1B74" w:rsidRDefault="000C21CA" w:rsidP="00A30888">
            <w:pPr>
              <w:pStyle w:val="Sinespaciado"/>
              <w:jc w:val="center"/>
              <w:rPr>
                <w:rFonts w:ascii="Times New Roman" w:hAnsi="Times New Roman" w:cs="Times New Roman"/>
                <w:szCs w:val="24"/>
              </w:rPr>
            </w:pPr>
          </w:p>
        </w:tc>
      </w:tr>
      <w:tr w:rsidR="000C21CA" w:rsidRPr="00DD1B74" w:rsidTr="00A30888">
        <w:trPr>
          <w:jc w:val="center"/>
        </w:trPr>
        <w:tc>
          <w:tcPr>
            <w:tcW w:w="8505" w:type="dxa"/>
          </w:tcPr>
          <w:p w:rsidR="000C21CA" w:rsidRPr="00DD1B74" w:rsidRDefault="000C21CA" w:rsidP="00A30888">
            <w:pPr>
              <w:pStyle w:val="Sinespaciado"/>
              <w:rPr>
                <w:rFonts w:ascii="Times New Roman" w:hAnsi="Times New Roman" w:cs="Times New Roman"/>
                <w:szCs w:val="24"/>
              </w:rPr>
            </w:pPr>
            <w:r w:rsidRPr="00DD1B74">
              <w:rPr>
                <w:rFonts w:ascii="Times New Roman" w:hAnsi="Times New Roman" w:cs="Times New Roman"/>
                <w:szCs w:val="24"/>
              </w:rPr>
              <w:t>Reglamento Interno</w:t>
            </w:r>
            <w:r>
              <w:rPr>
                <w:rFonts w:ascii="Times New Roman" w:hAnsi="Times New Roman" w:cs="Times New Roman"/>
                <w:szCs w:val="24"/>
              </w:rPr>
              <w:t xml:space="preserve"> de SSO y Decreto Ejecutivo 2993Art 12 al 14</w:t>
            </w:r>
          </w:p>
        </w:tc>
        <w:tc>
          <w:tcPr>
            <w:tcW w:w="558" w:type="dxa"/>
          </w:tcPr>
          <w:p w:rsidR="000C21CA" w:rsidRPr="00DD1B74" w:rsidRDefault="000C21CA" w:rsidP="00A30888">
            <w:pPr>
              <w:pStyle w:val="Sinespaciado"/>
              <w:jc w:val="center"/>
              <w:rPr>
                <w:rFonts w:ascii="Times New Roman" w:hAnsi="Times New Roman" w:cs="Times New Roman"/>
                <w:szCs w:val="24"/>
              </w:rPr>
            </w:pPr>
          </w:p>
        </w:tc>
        <w:tc>
          <w:tcPr>
            <w:tcW w:w="576" w:type="dxa"/>
          </w:tcPr>
          <w:p w:rsidR="000C21CA" w:rsidRPr="00DD1B74" w:rsidRDefault="000C21CA" w:rsidP="00A30888">
            <w:pPr>
              <w:pStyle w:val="Sinespaciado"/>
              <w:jc w:val="center"/>
              <w:rPr>
                <w:rFonts w:ascii="Times New Roman" w:hAnsi="Times New Roman" w:cs="Times New Roman"/>
                <w:szCs w:val="24"/>
              </w:rPr>
            </w:pPr>
          </w:p>
        </w:tc>
        <w:tc>
          <w:tcPr>
            <w:tcW w:w="709" w:type="dxa"/>
          </w:tcPr>
          <w:p w:rsidR="000C21CA" w:rsidRPr="00DD1B74" w:rsidRDefault="000C21CA" w:rsidP="00A30888">
            <w:pPr>
              <w:pStyle w:val="Sinespaciado"/>
              <w:jc w:val="center"/>
              <w:rPr>
                <w:rFonts w:ascii="Times New Roman" w:hAnsi="Times New Roman" w:cs="Times New Roman"/>
                <w:szCs w:val="24"/>
              </w:rPr>
            </w:pPr>
          </w:p>
        </w:tc>
      </w:tr>
      <w:tr w:rsidR="000C21CA" w:rsidRPr="00DD1B74" w:rsidTr="00A30888">
        <w:trPr>
          <w:jc w:val="center"/>
        </w:trPr>
        <w:tc>
          <w:tcPr>
            <w:tcW w:w="8505" w:type="dxa"/>
          </w:tcPr>
          <w:p w:rsidR="000C21CA" w:rsidRPr="00DD1B74" w:rsidRDefault="000C21CA" w:rsidP="00A30888">
            <w:pPr>
              <w:pStyle w:val="Sinespaciado"/>
              <w:rPr>
                <w:rFonts w:ascii="Times New Roman" w:hAnsi="Times New Roman" w:cs="Times New Roman"/>
                <w:szCs w:val="24"/>
              </w:rPr>
            </w:pPr>
            <w:r w:rsidRPr="00DD1B74">
              <w:rPr>
                <w:rFonts w:ascii="Times New Roman" w:hAnsi="Times New Roman" w:cs="Times New Roman"/>
                <w:szCs w:val="24"/>
              </w:rPr>
              <w:t>Copia de</w:t>
            </w:r>
            <w:r>
              <w:rPr>
                <w:rFonts w:ascii="Times New Roman" w:hAnsi="Times New Roman" w:cs="Times New Roman"/>
                <w:szCs w:val="24"/>
              </w:rPr>
              <w:t xml:space="preserve">l </w:t>
            </w:r>
            <w:r w:rsidRPr="00DD1B74">
              <w:rPr>
                <w:rFonts w:ascii="Times New Roman" w:hAnsi="Times New Roman" w:cs="Times New Roman"/>
                <w:szCs w:val="24"/>
              </w:rPr>
              <w:t xml:space="preserve">Contrato </w:t>
            </w:r>
          </w:p>
        </w:tc>
        <w:tc>
          <w:tcPr>
            <w:tcW w:w="558" w:type="dxa"/>
          </w:tcPr>
          <w:p w:rsidR="000C21CA" w:rsidRPr="00DD1B74" w:rsidRDefault="000C21CA" w:rsidP="00A30888">
            <w:pPr>
              <w:pStyle w:val="Sinespaciado"/>
              <w:jc w:val="center"/>
              <w:rPr>
                <w:rFonts w:ascii="Times New Roman" w:hAnsi="Times New Roman" w:cs="Times New Roman"/>
                <w:szCs w:val="24"/>
              </w:rPr>
            </w:pPr>
          </w:p>
        </w:tc>
        <w:tc>
          <w:tcPr>
            <w:tcW w:w="576" w:type="dxa"/>
          </w:tcPr>
          <w:p w:rsidR="000C21CA" w:rsidRPr="00DD1B74" w:rsidRDefault="000C21CA" w:rsidP="00A30888">
            <w:pPr>
              <w:pStyle w:val="Sinespaciado"/>
              <w:jc w:val="center"/>
              <w:rPr>
                <w:rFonts w:ascii="Times New Roman" w:hAnsi="Times New Roman" w:cs="Times New Roman"/>
                <w:szCs w:val="24"/>
              </w:rPr>
            </w:pPr>
          </w:p>
        </w:tc>
        <w:tc>
          <w:tcPr>
            <w:tcW w:w="709" w:type="dxa"/>
          </w:tcPr>
          <w:p w:rsidR="000C21CA" w:rsidRPr="00DD1B74" w:rsidRDefault="000C21CA" w:rsidP="00A30888">
            <w:pPr>
              <w:pStyle w:val="Sinespaciado"/>
              <w:jc w:val="center"/>
              <w:rPr>
                <w:rFonts w:ascii="Times New Roman" w:hAnsi="Times New Roman" w:cs="Times New Roman"/>
                <w:szCs w:val="24"/>
              </w:rPr>
            </w:pPr>
          </w:p>
        </w:tc>
      </w:tr>
      <w:tr w:rsidR="000C21CA" w:rsidRPr="00DD1B74" w:rsidTr="00A30888">
        <w:trPr>
          <w:jc w:val="center"/>
        </w:trPr>
        <w:tc>
          <w:tcPr>
            <w:tcW w:w="8505" w:type="dxa"/>
          </w:tcPr>
          <w:p w:rsidR="000C21CA" w:rsidRPr="00DD1B74" w:rsidRDefault="000C21CA" w:rsidP="00A30888">
            <w:pPr>
              <w:pStyle w:val="Sinespaciado"/>
              <w:rPr>
                <w:rFonts w:ascii="Times New Roman" w:hAnsi="Times New Roman" w:cs="Times New Roman"/>
                <w:szCs w:val="24"/>
              </w:rPr>
            </w:pPr>
            <w:r w:rsidRPr="00DD1B74">
              <w:rPr>
                <w:rFonts w:ascii="Times New Roman" w:hAnsi="Times New Roman" w:cs="Times New Roman"/>
                <w:szCs w:val="24"/>
              </w:rPr>
              <w:t xml:space="preserve">Código de Ética </w:t>
            </w:r>
          </w:p>
        </w:tc>
        <w:tc>
          <w:tcPr>
            <w:tcW w:w="558" w:type="dxa"/>
          </w:tcPr>
          <w:p w:rsidR="000C21CA" w:rsidRPr="00DD1B74" w:rsidRDefault="000C21CA" w:rsidP="00A30888">
            <w:pPr>
              <w:pStyle w:val="Sinespaciado"/>
              <w:jc w:val="center"/>
              <w:rPr>
                <w:rFonts w:ascii="Times New Roman" w:hAnsi="Times New Roman" w:cs="Times New Roman"/>
                <w:szCs w:val="24"/>
              </w:rPr>
            </w:pPr>
          </w:p>
        </w:tc>
        <w:tc>
          <w:tcPr>
            <w:tcW w:w="576" w:type="dxa"/>
          </w:tcPr>
          <w:p w:rsidR="000C21CA" w:rsidRPr="00DD1B74" w:rsidRDefault="000C21CA" w:rsidP="00A30888">
            <w:pPr>
              <w:pStyle w:val="Sinespaciado"/>
              <w:jc w:val="center"/>
              <w:rPr>
                <w:rFonts w:ascii="Times New Roman" w:hAnsi="Times New Roman" w:cs="Times New Roman"/>
                <w:szCs w:val="24"/>
              </w:rPr>
            </w:pPr>
          </w:p>
        </w:tc>
        <w:tc>
          <w:tcPr>
            <w:tcW w:w="709" w:type="dxa"/>
          </w:tcPr>
          <w:p w:rsidR="000C21CA" w:rsidRPr="00DD1B74" w:rsidRDefault="000C21CA" w:rsidP="00A30888">
            <w:pPr>
              <w:pStyle w:val="Sinespaciado"/>
              <w:jc w:val="center"/>
              <w:rPr>
                <w:rFonts w:ascii="Times New Roman" w:hAnsi="Times New Roman" w:cs="Times New Roman"/>
                <w:szCs w:val="24"/>
              </w:rPr>
            </w:pPr>
          </w:p>
        </w:tc>
      </w:tr>
      <w:tr w:rsidR="000C21CA" w:rsidRPr="00DD1B74" w:rsidTr="00A30888">
        <w:trPr>
          <w:jc w:val="center"/>
        </w:trPr>
        <w:tc>
          <w:tcPr>
            <w:tcW w:w="8505" w:type="dxa"/>
          </w:tcPr>
          <w:p w:rsidR="000C21CA" w:rsidRPr="00DD1B74" w:rsidRDefault="000C21CA" w:rsidP="00A30888">
            <w:pPr>
              <w:pStyle w:val="Sinespaciado"/>
              <w:rPr>
                <w:rFonts w:ascii="Times New Roman" w:hAnsi="Times New Roman" w:cs="Times New Roman"/>
                <w:szCs w:val="24"/>
              </w:rPr>
            </w:pPr>
            <w:r w:rsidRPr="00DD1B74">
              <w:rPr>
                <w:rFonts w:ascii="Times New Roman" w:hAnsi="Times New Roman" w:cs="Times New Roman"/>
                <w:szCs w:val="24"/>
              </w:rPr>
              <w:t xml:space="preserve">Proceso de Inducción </w:t>
            </w:r>
          </w:p>
        </w:tc>
        <w:tc>
          <w:tcPr>
            <w:tcW w:w="558" w:type="dxa"/>
          </w:tcPr>
          <w:p w:rsidR="000C21CA" w:rsidRPr="00DD1B74" w:rsidRDefault="000C21CA" w:rsidP="00A30888">
            <w:pPr>
              <w:pStyle w:val="Sinespaciado"/>
              <w:jc w:val="center"/>
              <w:rPr>
                <w:rFonts w:ascii="Times New Roman" w:hAnsi="Times New Roman" w:cs="Times New Roman"/>
                <w:szCs w:val="24"/>
              </w:rPr>
            </w:pPr>
          </w:p>
        </w:tc>
        <w:tc>
          <w:tcPr>
            <w:tcW w:w="576" w:type="dxa"/>
          </w:tcPr>
          <w:p w:rsidR="000C21CA" w:rsidRPr="00DD1B74" w:rsidRDefault="000C21CA" w:rsidP="00A30888">
            <w:pPr>
              <w:pStyle w:val="Sinespaciado"/>
              <w:jc w:val="center"/>
              <w:rPr>
                <w:rFonts w:ascii="Times New Roman" w:hAnsi="Times New Roman" w:cs="Times New Roman"/>
                <w:szCs w:val="24"/>
              </w:rPr>
            </w:pPr>
          </w:p>
        </w:tc>
        <w:tc>
          <w:tcPr>
            <w:tcW w:w="709" w:type="dxa"/>
          </w:tcPr>
          <w:p w:rsidR="000C21CA" w:rsidRPr="00DD1B74" w:rsidRDefault="000C21CA" w:rsidP="00A30888">
            <w:pPr>
              <w:pStyle w:val="Sinespaciado"/>
              <w:jc w:val="center"/>
              <w:rPr>
                <w:rFonts w:ascii="Times New Roman" w:hAnsi="Times New Roman" w:cs="Times New Roman"/>
                <w:szCs w:val="24"/>
              </w:rPr>
            </w:pPr>
          </w:p>
        </w:tc>
      </w:tr>
    </w:tbl>
    <w:p w:rsidR="000C21CA" w:rsidRPr="00DD1B74" w:rsidRDefault="000C21CA" w:rsidP="000C21CA">
      <w:pPr>
        <w:pStyle w:val="Sinespaciado"/>
        <w:spacing w:line="276" w:lineRule="auto"/>
        <w:jc w:val="center"/>
        <w:rPr>
          <w:rFonts w:ascii="Times New Roman" w:hAnsi="Times New Roman" w:cs="Times New Roman"/>
          <w:szCs w:val="24"/>
        </w:rPr>
      </w:pPr>
    </w:p>
    <w:p w:rsidR="000C21CA" w:rsidRPr="00DD1B74" w:rsidRDefault="000C21CA" w:rsidP="000C21CA">
      <w:pPr>
        <w:pStyle w:val="Sinespaciado"/>
        <w:spacing w:line="276" w:lineRule="auto"/>
        <w:jc w:val="center"/>
        <w:rPr>
          <w:rFonts w:ascii="Times New Roman" w:hAnsi="Times New Roman" w:cs="Times New Roman"/>
          <w:b/>
          <w:szCs w:val="24"/>
        </w:rPr>
      </w:pPr>
      <w:r w:rsidRPr="00DD1B74">
        <w:rPr>
          <w:rFonts w:ascii="Times New Roman" w:hAnsi="Times New Roman" w:cs="Times New Roman"/>
          <w:b/>
          <w:szCs w:val="24"/>
        </w:rPr>
        <w:t xml:space="preserve">FIRMAS DE RESPONSABILIDAD </w:t>
      </w:r>
    </w:p>
    <w:tbl>
      <w:tblPr>
        <w:tblStyle w:val="Tablaconcuadrcula"/>
        <w:tblW w:w="10348" w:type="dxa"/>
        <w:jc w:val="center"/>
        <w:tblLook w:val="04A0" w:firstRow="1" w:lastRow="0" w:firstColumn="1" w:lastColumn="0" w:noHBand="0" w:noVBand="1"/>
      </w:tblPr>
      <w:tblGrid>
        <w:gridCol w:w="4820"/>
        <w:gridCol w:w="2693"/>
        <w:gridCol w:w="2835"/>
      </w:tblGrid>
      <w:tr w:rsidR="000C21CA" w:rsidRPr="00DD1B74" w:rsidTr="00A30888">
        <w:trPr>
          <w:jc w:val="center"/>
        </w:trPr>
        <w:tc>
          <w:tcPr>
            <w:tcW w:w="4820" w:type="dxa"/>
            <w:vAlign w:val="center"/>
          </w:tcPr>
          <w:p w:rsidR="000C21CA" w:rsidRPr="00DD1B74" w:rsidRDefault="000C21CA" w:rsidP="00A30888">
            <w:pPr>
              <w:pStyle w:val="Sinespaciado"/>
              <w:jc w:val="center"/>
              <w:rPr>
                <w:rFonts w:ascii="Times New Roman" w:hAnsi="Times New Roman" w:cs="Times New Roman"/>
                <w:b/>
                <w:szCs w:val="24"/>
              </w:rPr>
            </w:pPr>
            <w:r w:rsidRPr="00DD1B74">
              <w:rPr>
                <w:rFonts w:ascii="Times New Roman" w:hAnsi="Times New Roman" w:cs="Times New Roman"/>
                <w:b/>
                <w:szCs w:val="24"/>
              </w:rPr>
              <w:t xml:space="preserve">RESPONSABLE DE VERIFICACIÓN </w:t>
            </w:r>
            <w:r>
              <w:rPr>
                <w:rFonts w:ascii="Times New Roman" w:hAnsi="Times New Roman" w:cs="Times New Roman"/>
                <w:b/>
                <w:szCs w:val="24"/>
              </w:rPr>
              <w:t>TALENTO HUMANO</w:t>
            </w:r>
          </w:p>
        </w:tc>
        <w:tc>
          <w:tcPr>
            <w:tcW w:w="2693" w:type="dxa"/>
            <w:vAlign w:val="center"/>
          </w:tcPr>
          <w:p w:rsidR="000C21CA" w:rsidRPr="00DD1B74" w:rsidRDefault="000C21CA" w:rsidP="00A30888">
            <w:pPr>
              <w:pStyle w:val="Sinespaciado"/>
              <w:jc w:val="center"/>
              <w:rPr>
                <w:rFonts w:ascii="Times New Roman" w:hAnsi="Times New Roman" w:cs="Times New Roman"/>
                <w:szCs w:val="24"/>
              </w:rPr>
            </w:pPr>
          </w:p>
          <w:p w:rsidR="000C21CA" w:rsidRPr="00DD1B74" w:rsidRDefault="000C21CA" w:rsidP="00A30888">
            <w:pPr>
              <w:pStyle w:val="Sinespaciado"/>
              <w:jc w:val="center"/>
              <w:rPr>
                <w:rFonts w:ascii="Times New Roman" w:hAnsi="Times New Roman" w:cs="Times New Roman"/>
                <w:szCs w:val="24"/>
              </w:rPr>
            </w:pPr>
          </w:p>
          <w:p w:rsidR="000C21CA" w:rsidRPr="00DD1B74" w:rsidRDefault="000C21CA" w:rsidP="00A30888">
            <w:pPr>
              <w:pStyle w:val="Sinespaciado"/>
              <w:jc w:val="center"/>
              <w:rPr>
                <w:rFonts w:ascii="Times New Roman" w:hAnsi="Times New Roman" w:cs="Times New Roman"/>
                <w:szCs w:val="24"/>
              </w:rPr>
            </w:pPr>
          </w:p>
        </w:tc>
        <w:tc>
          <w:tcPr>
            <w:tcW w:w="2835" w:type="dxa"/>
            <w:vAlign w:val="center"/>
          </w:tcPr>
          <w:p w:rsidR="000C21CA" w:rsidRPr="00DD1B74" w:rsidRDefault="000C21CA" w:rsidP="00A30888">
            <w:pPr>
              <w:pStyle w:val="Sinespaciado"/>
              <w:jc w:val="center"/>
              <w:rPr>
                <w:rFonts w:ascii="Times New Roman" w:hAnsi="Times New Roman" w:cs="Times New Roman"/>
                <w:szCs w:val="24"/>
              </w:rPr>
            </w:pPr>
          </w:p>
        </w:tc>
      </w:tr>
      <w:tr w:rsidR="000C21CA" w:rsidRPr="00DD1B74" w:rsidTr="00A30888">
        <w:trPr>
          <w:jc w:val="center"/>
        </w:trPr>
        <w:tc>
          <w:tcPr>
            <w:tcW w:w="4820" w:type="dxa"/>
            <w:vAlign w:val="center"/>
          </w:tcPr>
          <w:p w:rsidR="000C21CA" w:rsidRPr="00DD1B74" w:rsidRDefault="000C21CA" w:rsidP="00A30888">
            <w:pPr>
              <w:pStyle w:val="Sinespaciado"/>
              <w:jc w:val="center"/>
              <w:rPr>
                <w:rFonts w:ascii="Times New Roman" w:hAnsi="Times New Roman" w:cs="Times New Roman"/>
                <w:b/>
                <w:szCs w:val="24"/>
              </w:rPr>
            </w:pPr>
            <w:r w:rsidRPr="00DD1B74">
              <w:rPr>
                <w:rFonts w:ascii="Times New Roman" w:hAnsi="Times New Roman" w:cs="Times New Roman"/>
                <w:b/>
                <w:szCs w:val="24"/>
              </w:rPr>
              <w:t xml:space="preserve">RESPONSABLE DE VERIFICACIÓN </w:t>
            </w:r>
            <w:r>
              <w:rPr>
                <w:rFonts w:ascii="Times New Roman" w:hAnsi="Times New Roman" w:cs="Times New Roman"/>
                <w:b/>
                <w:szCs w:val="24"/>
              </w:rPr>
              <w:t>SEGURIDAD Y SALUD OCUPACIONAL</w:t>
            </w:r>
          </w:p>
        </w:tc>
        <w:tc>
          <w:tcPr>
            <w:tcW w:w="2693" w:type="dxa"/>
            <w:vAlign w:val="center"/>
          </w:tcPr>
          <w:p w:rsidR="000C21CA" w:rsidRPr="00DD1B74" w:rsidRDefault="000C21CA" w:rsidP="00A30888">
            <w:pPr>
              <w:pStyle w:val="Sinespaciado"/>
              <w:jc w:val="center"/>
              <w:rPr>
                <w:rFonts w:ascii="Times New Roman" w:hAnsi="Times New Roman" w:cs="Times New Roman"/>
                <w:szCs w:val="24"/>
              </w:rPr>
            </w:pPr>
          </w:p>
          <w:p w:rsidR="000C21CA" w:rsidRPr="00DD1B74" w:rsidRDefault="000C21CA" w:rsidP="00A30888">
            <w:pPr>
              <w:pStyle w:val="Sinespaciado"/>
              <w:jc w:val="center"/>
              <w:rPr>
                <w:rFonts w:ascii="Times New Roman" w:hAnsi="Times New Roman" w:cs="Times New Roman"/>
                <w:szCs w:val="24"/>
              </w:rPr>
            </w:pPr>
          </w:p>
          <w:p w:rsidR="000C21CA" w:rsidRPr="00DD1B74" w:rsidRDefault="000C21CA" w:rsidP="00A30888">
            <w:pPr>
              <w:pStyle w:val="Sinespaciado"/>
              <w:jc w:val="center"/>
              <w:rPr>
                <w:rFonts w:ascii="Times New Roman" w:hAnsi="Times New Roman" w:cs="Times New Roman"/>
                <w:szCs w:val="24"/>
              </w:rPr>
            </w:pPr>
          </w:p>
        </w:tc>
        <w:tc>
          <w:tcPr>
            <w:tcW w:w="2835" w:type="dxa"/>
            <w:vAlign w:val="center"/>
          </w:tcPr>
          <w:p w:rsidR="000C21CA" w:rsidRPr="00DD1B74" w:rsidRDefault="000C21CA" w:rsidP="00A30888">
            <w:pPr>
              <w:pStyle w:val="Sinespaciado"/>
              <w:jc w:val="center"/>
              <w:rPr>
                <w:rFonts w:ascii="Times New Roman" w:hAnsi="Times New Roman" w:cs="Times New Roman"/>
                <w:szCs w:val="24"/>
              </w:rPr>
            </w:pPr>
          </w:p>
        </w:tc>
      </w:tr>
      <w:tr w:rsidR="000C21CA" w:rsidRPr="00DD1B74" w:rsidTr="00A30888">
        <w:trPr>
          <w:jc w:val="center"/>
        </w:trPr>
        <w:tc>
          <w:tcPr>
            <w:tcW w:w="4820" w:type="dxa"/>
            <w:vAlign w:val="center"/>
          </w:tcPr>
          <w:p w:rsidR="000C21CA" w:rsidRDefault="000C21CA" w:rsidP="00A30888">
            <w:pPr>
              <w:pStyle w:val="Sinespaciado"/>
              <w:jc w:val="center"/>
              <w:rPr>
                <w:rFonts w:ascii="Times New Roman" w:hAnsi="Times New Roman" w:cs="Times New Roman"/>
                <w:b/>
                <w:szCs w:val="24"/>
              </w:rPr>
            </w:pPr>
          </w:p>
          <w:p w:rsidR="000C21CA" w:rsidRDefault="000C21CA" w:rsidP="00A30888">
            <w:pPr>
              <w:pStyle w:val="Sinespaciado"/>
              <w:jc w:val="center"/>
              <w:rPr>
                <w:rFonts w:ascii="Times New Roman" w:hAnsi="Times New Roman" w:cs="Times New Roman"/>
                <w:b/>
                <w:szCs w:val="24"/>
              </w:rPr>
            </w:pPr>
            <w:r w:rsidRPr="00DD1B74">
              <w:rPr>
                <w:rFonts w:ascii="Times New Roman" w:hAnsi="Times New Roman" w:cs="Times New Roman"/>
                <w:b/>
                <w:szCs w:val="24"/>
              </w:rPr>
              <w:t>SERVIDOR /</w:t>
            </w:r>
            <w:r>
              <w:rPr>
                <w:rFonts w:ascii="Times New Roman" w:hAnsi="Times New Roman" w:cs="Times New Roman"/>
                <w:b/>
                <w:szCs w:val="24"/>
              </w:rPr>
              <w:t xml:space="preserve"> </w:t>
            </w:r>
            <w:r w:rsidRPr="00DD1B74">
              <w:rPr>
                <w:rFonts w:ascii="Times New Roman" w:hAnsi="Times New Roman" w:cs="Times New Roman"/>
                <w:b/>
                <w:szCs w:val="24"/>
              </w:rPr>
              <w:t>TRABAJADO</w:t>
            </w:r>
            <w:r>
              <w:rPr>
                <w:rFonts w:ascii="Times New Roman" w:hAnsi="Times New Roman" w:cs="Times New Roman"/>
                <w:b/>
                <w:szCs w:val="24"/>
              </w:rPr>
              <w:t>R</w:t>
            </w:r>
          </w:p>
          <w:p w:rsidR="000C21CA" w:rsidRPr="00DD1B74" w:rsidRDefault="000C21CA" w:rsidP="00A30888">
            <w:pPr>
              <w:pStyle w:val="Sinespaciado"/>
              <w:jc w:val="center"/>
              <w:rPr>
                <w:rFonts w:ascii="Times New Roman" w:hAnsi="Times New Roman" w:cs="Times New Roman"/>
                <w:b/>
                <w:szCs w:val="24"/>
              </w:rPr>
            </w:pPr>
          </w:p>
        </w:tc>
        <w:tc>
          <w:tcPr>
            <w:tcW w:w="2693" w:type="dxa"/>
            <w:vAlign w:val="center"/>
          </w:tcPr>
          <w:p w:rsidR="000C21CA" w:rsidRPr="00DD1B74" w:rsidRDefault="000C21CA" w:rsidP="00A30888">
            <w:pPr>
              <w:pStyle w:val="Sinespaciado"/>
              <w:jc w:val="center"/>
              <w:rPr>
                <w:rFonts w:ascii="Times New Roman" w:hAnsi="Times New Roman" w:cs="Times New Roman"/>
                <w:szCs w:val="24"/>
              </w:rPr>
            </w:pPr>
          </w:p>
        </w:tc>
        <w:tc>
          <w:tcPr>
            <w:tcW w:w="2835" w:type="dxa"/>
            <w:vAlign w:val="center"/>
          </w:tcPr>
          <w:p w:rsidR="000C21CA" w:rsidRPr="00DD1B74" w:rsidRDefault="000C21CA" w:rsidP="00A30888">
            <w:pPr>
              <w:pStyle w:val="Sinespaciado"/>
              <w:jc w:val="center"/>
              <w:rPr>
                <w:rFonts w:ascii="Times New Roman" w:hAnsi="Times New Roman" w:cs="Times New Roman"/>
                <w:szCs w:val="24"/>
              </w:rPr>
            </w:pPr>
          </w:p>
        </w:tc>
      </w:tr>
    </w:tbl>
    <w:p w:rsidR="000C21CA" w:rsidRPr="00DD1B74" w:rsidRDefault="000C21CA" w:rsidP="000C21CA">
      <w:pPr>
        <w:pStyle w:val="Sinespaciado"/>
        <w:spacing w:line="276" w:lineRule="auto"/>
        <w:jc w:val="center"/>
        <w:rPr>
          <w:rFonts w:ascii="Times New Roman" w:hAnsi="Times New Roman" w:cs="Times New Roman"/>
          <w:szCs w:val="24"/>
        </w:rPr>
      </w:pPr>
    </w:p>
    <w:p w:rsidR="00A85CCD" w:rsidRPr="000C21CA" w:rsidRDefault="00A85CCD" w:rsidP="000C21CA"/>
    <w:sectPr w:rsidR="00A85CCD" w:rsidRPr="000C21CA">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1803" w:rsidRDefault="00481803" w:rsidP="00871716">
      <w:pPr>
        <w:spacing w:after="0" w:line="240" w:lineRule="auto"/>
      </w:pPr>
      <w:r>
        <w:separator/>
      </w:r>
    </w:p>
  </w:endnote>
  <w:endnote w:type="continuationSeparator" w:id="0">
    <w:p w:rsidR="00481803" w:rsidRDefault="00481803" w:rsidP="008717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erif">
    <w:altName w:val="MS Gothic"/>
    <w:charset w:val="80"/>
    <w:family w:val="roman"/>
    <w:pitch w:val="variable"/>
    <w:sig w:usb0="00000000" w:usb1="08070000" w:usb2="00000010" w:usb3="00000000" w:csb0="00020000" w:csb1="00000000"/>
  </w:font>
  <w:font w:name="DejaVu Sans">
    <w:altName w:val="MS Gothic"/>
    <w:charset w:val="80"/>
    <w:family w:val="auto"/>
    <w:pitch w:val="variable"/>
    <w:sig w:usb0="00000000" w:usb1="08070000" w:usb2="00000010" w:usb3="00000000" w:csb0="00020000" w:csb1="00000000"/>
  </w:font>
  <w:font w:name="Mangal">
    <w:altName w:val="Courier New"/>
    <w:panose1 w:val="00000400000000000000"/>
    <w:charset w:val="01"/>
    <w:family w:val="roman"/>
    <w:notTrueType/>
    <w:pitch w:val="variable"/>
    <w:sig w:usb0="00002000" w:usb1="00000000" w:usb2="00000000" w:usb3="00000000" w:csb0="0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1803" w:rsidRDefault="00481803" w:rsidP="00871716">
      <w:pPr>
        <w:spacing w:after="0" w:line="240" w:lineRule="auto"/>
      </w:pPr>
      <w:r>
        <w:separator/>
      </w:r>
    </w:p>
  </w:footnote>
  <w:footnote w:type="continuationSeparator" w:id="0">
    <w:p w:rsidR="00481803" w:rsidRDefault="00481803" w:rsidP="0087171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1716" w:rsidRDefault="00871716">
    <w:pPr>
      <w:pStyle w:val="Encabezado"/>
    </w:pPr>
    <w:r>
      <w:rPr>
        <w:noProof/>
      </w:rPr>
      <w:drawing>
        <wp:anchor distT="0" distB="0" distL="114300" distR="114300" simplePos="0" relativeHeight="251658240" behindDoc="1" locked="0" layoutInCell="1" allowOverlap="1">
          <wp:simplePos x="0" y="0"/>
          <wp:positionH relativeFrom="column">
            <wp:posOffset>-1067435</wp:posOffset>
          </wp:positionH>
          <wp:positionV relativeFrom="paragraph">
            <wp:posOffset>-424180</wp:posOffset>
          </wp:positionV>
          <wp:extent cx="7521372" cy="10642600"/>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
                    <a:extLst>
                      <a:ext uri="{28A0092B-C50C-407E-A947-70E740481C1C}">
                        <a14:useLocalDpi xmlns:a14="http://schemas.microsoft.com/office/drawing/2010/main" val="0"/>
                      </a:ext>
                    </a:extLst>
                  </a:blip>
                  <a:stretch>
                    <a:fillRect/>
                  </a:stretch>
                </pic:blipFill>
                <pic:spPr>
                  <a:xfrm>
                    <a:off x="0" y="0"/>
                    <a:ext cx="7551165" cy="10684756"/>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37243D"/>
    <w:multiLevelType w:val="hybridMultilevel"/>
    <w:tmpl w:val="0854B9B6"/>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328725CE"/>
    <w:multiLevelType w:val="hybridMultilevel"/>
    <w:tmpl w:val="F378DE78"/>
    <w:lvl w:ilvl="0" w:tplc="300A000D">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
    <w:nsid w:val="447744A7"/>
    <w:multiLevelType w:val="hybridMultilevel"/>
    <w:tmpl w:val="1B54BA1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4A100044"/>
    <w:multiLevelType w:val="hybridMultilevel"/>
    <w:tmpl w:val="9DBEEA6E"/>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4B8C7910"/>
    <w:multiLevelType w:val="hybridMultilevel"/>
    <w:tmpl w:val="36F014E0"/>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532D3924"/>
    <w:multiLevelType w:val="hybridMultilevel"/>
    <w:tmpl w:val="B9D00150"/>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7B430175"/>
    <w:multiLevelType w:val="multilevel"/>
    <w:tmpl w:val="4260C0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
  </w:num>
  <w:num w:numId="2">
    <w:abstractNumId w:val="6"/>
  </w:num>
  <w:num w:numId="3">
    <w:abstractNumId w:val="4"/>
  </w:num>
  <w:num w:numId="4">
    <w:abstractNumId w:val="3"/>
  </w:num>
  <w:num w:numId="5">
    <w:abstractNumId w:val="0"/>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60E3"/>
    <w:rsid w:val="000C21CA"/>
    <w:rsid w:val="000D1E3D"/>
    <w:rsid w:val="000F7898"/>
    <w:rsid w:val="00114898"/>
    <w:rsid w:val="002E1F8F"/>
    <w:rsid w:val="00406E49"/>
    <w:rsid w:val="00444628"/>
    <w:rsid w:val="00481803"/>
    <w:rsid w:val="005C2B5E"/>
    <w:rsid w:val="00617DFD"/>
    <w:rsid w:val="00871716"/>
    <w:rsid w:val="008D39C9"/>
    <w:rsid w:val="009C088C"/>
    <w:rsid w:val="009C5868"/>
    <w:rsid w:val="009E0458"/>
    <w:rsid w:val="009E3446"/>
    <w:rsid w:val="00A461BF"/>
    <w:rsid w:val="00A82849"/>
    <w:rsid w:val="00A85CCD"/>
    <w:rsid w:val="00B44594"/>
    <w:rsid w:val="00B55275"/>
    <w:rsid w:val="00B936B2"/>
    <w:rsid w:val="00CC5F07"/>
    <w:rsid w:val="00CD4220"/>
    <w:rsid w:val="00D00EE0"/>
    <w:rsid w:val="00D44ECE"/>
    <w:rsid w:val="00D60AB6"/>
    <w:rsid w:val="00E860E3"/>
    <w:rsid w:val="00F526E0"/>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3CDA90C-E1BA-4E3D-86DA-76370748E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A461BF"/>
    <w:rPr>
      <w:rFonts w:ascii="Calibri" w:eastAsia="Calibri" w:hAnsi="Calibri" w:cs="Calibri"/>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7171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71716"/>
  </w:style>
  <w:style w:type="paragraph" w:styleId="Piedepgina">
    <w:name w:val="footer"/>
    <w:basedOn w:val="Normal"/>
    <w:link w:val="PiedepginaCar"/>
    <w:uiPriority w:val="99"/>
    <w:unhideWhenUsed/>
    <w:rsid w:val="0087171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71716"/>
  </w:style>
  <w:style w:type="paragraph" w:styleId="Prrafodelista">
    <w:name w:val="List Paragraph"/>
    <w:basedOn w:val="Normal"/>
    <w:uiPriority w:val="34"/>
    <w:qFormat/>
    <w:rsid w:val="00B44594"/>
    <w:pPr>
      <w:ind w:left="720"/>
      <w:contextualSpacing/>
    </w:pPr>
  </w:style>
  <w:style w:type="paragraph" w:styleId="Textodeglobo">
    <w:name w:val="Balloon Text"/>
    <w:basedOn w:val="Normal"/>
    <w:link w:val="TextodegloboCar"/>
    <w:uiPriority w:val="99"/>
    <w:semiHidden/>
    <w:unhideWhenUsed/>
    <w:rsid w:val="009C088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C088C"/>
    <w:rPr>
      <w:rFonts w:ascii="Segoe UI" w:eastAsia="Calibri" w:hAnsi="Segoe UI" w:cs="Segoe UI"/>
      <w:sz w:val="18"/>
      <w:szCs w:val="18"/>
      <w:lang w:eastAsia="es-EC"/>
    </w:rPr>
  </w:style>
  <w:style w:type="paragraph" w:styleId="Puesto">
    <w:name w:val="Title"/>
    <w:basedOn w:val="Normal"/>
    <w:link w:val="PuestoCar"/>
    <w:qFormat/>
    <w:rsid w:val="00617DFD"/>
    <w:pPr>
      <w:spacing w:after="0" w:line="240" w:lineRule="auto"/>
      <w:jc w:val="center"/>
    </w:pPr>
    <w:rPr>
      <w:rFonts w:ascii="Times New Roman" w:eastAsia="Times New Roman" w:hAnsi="Times New Roman" w:cs="Times New Roman"/>
      <w:sz w:val="24"/>
      <w:szCs w:val="20"/>
      <w:lang w:val="es-MX" w:eastAsia="es-ES"/>
    </w:rPr>
  </w:style>
  <w:style w:type="character" w:customStyle="1" w:styleId="PuestoCar">
    <w:name w:val="Puesto Car"/>
    <w:basedOn w:val="Fuentedeprrafopredeter"/>
    <w:link w:val="Puesto"/>
    <w:rsid w:val="00617DFD"/>
    <w:rPr>
      <w:rFonts w:ascii="Times New Roman" w:eastAsia="Times New Roman" w:hAnsi="Times New Roman" w:cs="Times New Roman"/>
      <w:sz w:val="24"/>
      <w:szCs w:val="20"/>
      <w:lang w:val="es-MX" w:eastAsia="es-ES"/>
    </w:rPr>
  </w:style>
  <w:style w:type="paragraph" w:styleId="Textoindependiente3">
    <w:name w:val="Body Text 3"/>
    <w:basedOn w:val="Normal"/>
    <w:link w:val="Textoindependiente3Car"/>
    <w:unhideWhenUsed/>
    <w:rsid w:val="00617DFD"/>
    <w:pPr>
      <w:spacing w:after="120" w:line="240" w:lineRule="auto"/>
    </w:pPr>
    <w:rPr>
      <w:rFonts w:ascii="Times New Roman" w:eastAsia="Times New Roman" w:hAnsi="Times New Roman" w:cs="Times New Roman"/>
      <w:sz w:val="16"/>
      <w:szCs w:val="16"/>
      <w:lang w:val="es-ES" w:eastAsia="es-ES"/>
    </w:rPr>
  </w:style>
  <w:style w:type="character" w:customStyle="1" w:styleId="Textoindependiente3Car">
    <w:name w:val="Texto independiente 3 Car"/>
    <w:basedOn w:val="Fuentedeprrafopredeter"/>
    <w:link w:val="Textoindependiente3"/>
    <w:rsid w:val="00617DFD"/>
    <w:rPr>
      <w:rFonts w:ascii="Times New Roman" w:eastAsia="Times New Roman" w:hAnsi="Times New Roman" w:cs="Times New Roman"/>
      <w:sz w:val="16"/>
      <w:szCs w:val="16"/>
      <w:lang w:val="es-ES" w:eastAsia="es-ES"/>
    </w:rPr>
  </w:style>
  <w:style w:type="character" w:customStyle="1" w:styleId="nrmar">
    <w:name w:val="nrmar"/>
    <w:basedOn w:val="Fuentedeprrafopredeter"/>
    <w:rsid w:val="00617DFD"/>
  </w:style>
  <w:style w:type="table" w:styleId="Tablaconcuadrcula">
    <w:name w:val="Table Grid"/>
    <w:basedOn w:val="Tablanormal"/>
    <w:uiPriority w:val="59"/>
    <w:rsid w:val="00617DFD"/>
    <w:pPr>
      <w:spacing w:after="0" w:line="240" w:lineRule="auto"/>
    </w:pPr>
    <w:rPr>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link w:val="SinespaciadoCar"/>
    <w:uiPriority w:val="1"/>
    <w:qFormat/>
    <w:rsid w:val="000C21CA"/>
    <w:pPr>
      <w:widowControl w:val="0"/>
      <w:suppressAutoHyphens/>
      <w:spacing w:after="0" w:line="240" w:lineRule="auto"/>
    </w:pPr>
    <w:rPr>
      <w:rFonts w:ascii="Liberation Serif" w:eastAsia="DejaVu Sans" w:hAnsi="Liberation Serif" w:cs="Mangal"/>
      <w:kern w:val="1"/>
      <w:sz w:val="24"/>
      <w:szCs w:val="21"/>
      <w:lang w:eastAsia="hi-IN" w:bidi="hi-IN"/>
    </w:rPr>
  </w:style>
  <w:style w:type="character" w:customStyle="1" w:styleId="SinespaciadoCar">
    <w:name w:val="Sin espaciado Car"/>
    <w:link w:val="Sinespaciado"/>
    <w:uiPriority w:val="1"/>
    <w:locked/>
    <w:rsid w:val="000C21CA"/>
    <w:rPr>
      <w:rFonts w:ascii="Liberation Serif" w:eastAsia="DejaVu Sans" w:hAnsi="Liberation Serif" w:cs="Mangal"/>
      <w:kern w:val="1"/>
      <w:sz w:val="24"/>
      <w:szCs w:val="21"/>
      <w:lang w:eastAsia="hi-IN" w:bidi="hi-IN"/>
    </w:rPr>
  </w:style>
  <w:style w:type="character" w:styleId="Hipervnculo">
    <w:name w:val="Hyperlink"/>
    <w:basedOn w:val="Fuentedeprrafopredeter"/>
    <w:uiPriority w:val="99"/>
    <w:unhideWhenUsed/>
    <w:rsid w:val="000D1E3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ocioempleo.gob.e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228</TotalTime>
  <Pages>2</Pages>
  <Words>596</Words>
  <Characters>3284</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Angelita Mancero</cp:lastModifiedBy>
  <cp:revision>4</cp:revision>
  <cp:lastPrinted>2021-05-06T17:35:00Z</cp:lastPrinted>
  <dcterms:created xsi:type="dcterms:W3CDTF">2021-05-05T22:58:00Z</dcterms:created>
  <dcterms:modified xsi:type="dcterms:W3CDTF">2021-05-06T23:27:00Z</dcterms:modified>
</cp:coreProperties>
</file>